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E7" w:rsidRPr="005020CD" w:rsidRDefault="00C639E7" w:rsidP="00C639E7">
      <w:pPr>
        <w:rPr>
          <w:color w:val="FF0000"/>
        </w:rPr>
      </w:pPr>
      <w:r w:rsidRPr="005020CD">
        <w:rPr>
          <w:rFonts w:hint="eastAsia"/>
          <w:color w:val="FF0000"/>
        </w:rPr>
        <w:t>交货期：合同签订后</w:t>
      </w:r>
      <w:r>
        <w:rPr>
          <w:rFonts w:hint="eastAsia"/>
          <w:color w:val="FF0000"/>
        </w:rPr>
        <w:t>2</w:t>
      </w:r>
      <w:r w:rsidRPr="005020CD">
        <w:rPr>
          <w:rFonts w:hint="eastAsia"/>
          <w:color w:val="FF0000"/>
        </w:rPr>
        <w:t>0</w:t>
      </w:r>
      <w:r w:rsidRPr="005020CD">
        <w:rPr>
          <w:rFonts w:hint="eastAsia"/>
          <w:color w:val="FF0000"/>
        </w:rPr>
        <w:t>天内</w:t>
      </w:r>
    </w:p>
    <w:p w:rsidR="00C639E7" w:rsidRPr="005020CD" w:rsidRDefault="00C639E7" w:rsidP="00C639E7">
      <w:pPr>
        <w:rPr>
          <w:color w:val="FF0000"/>
        </w:rPr>
      </w:pPr>
      <w:r w:rsidRPr="005020CD">
        <w:rPr>
          <w:rFonts w:hint="eastAsia"/>
          <w:color w:val="FF0000"/>
        </w:rPr>
        <w:t>付款方式：无预付款，货到验收合格付</w:t>
      </w:r>
      <w:r w:rsidRPr="005020CD">
        <w:rPr>
          <w:rFonts w:hint="eastAsia"/>
          <w:color w:val="FF0000"/>
        </w:rPr>
        <w:t>60%</w:t>
      </w:r>
      <w:r w:rsidRPr="005020CD">
        <w:rPr>
          <w:rFonts w:hint="eastAsia"/>
          <w:color w:val="FF0000"/>
        </w:rPr>
        <w:t>，安装调试合格后付</w:t>
      </w:r>
      <w:r w:rsidRPr="005020CD">
        <w:rPr>
          <w:rFonts w:hint="eastAsia"/>
          <w:color w:val="FF0000"/>
        </w:rPr>
        <w:t>30%</w:t>
      </w:r>
      <w:r w:rsidRPr="005020CD">
        <w:rPr>
          <w:rFonts w:hint="eastAsia"/>
          <w:color w:val="FF0000"/>
        </w:rPr>
        <w:t>，质保金</w:t>
      </w:r>
      <w:r w:rsidRPr="005020CD">
        <w:rPr>
          <w:rFonts w:hint="eastAsia"/>
          <w:color w:val="FF0000"/>
        </w:rPr>
        <w:t>10%</w:t>
      </w:r>
      <w:r w:rsidRPr="005020CD">
        <w:rPr>
          <w:rFonts w:hint="eastAsia"/>
          <w:color w:val="FF0000"/>
        </w:rPr>
        <w:t>，质保期</w:t>
      </w:r>
      <w:r w:rsidRPr="005020CD">
        <w:rPr>
          <w:rFonts w:hint="eastAsia"/>
          <w:color w:val="FF0000"/>
        </w:rPr>
        <w:t>1</w:t>
      </w:r>
      <w:r w:rsidRPr="005020CD">
        <w:rPr>
          <w:rFonts w:hint="eastAsia"/>
          <w:color w:val="FF0000"/>
        </w:rPr>
        <w:t>年，期满后付清。</w:t>
      </w:r>
    </w:p>
    <w:p w:rsidR="002E2E9B" w:rsidRPr="002109B0" w:rsidRDefault="002E2E9B" w:rsidP="002E2E9B">
      <w:pPr>
        <w:rPr>
          <w:rFonts w:ascii="宋体" w:hAnsi="宋体" w:cs="仿宋_GB2312"/>
          <w:b/>
          <w:color w:val="FF0000"/>
          <w:sz w:val="24"/>
          <w:szCs w:val="24"/>
        </w:rPr>
      </w:pPr>
      <w:r w:rsidRPr="002109B0">
        <w:rPr>
          <w:rFonts w:ascii="宋体" w:hAnsi="宋体" w:cs="仿宋_GB2312" w:hint="eastAsia"/>
          <w:b/>
          <w:color w:val="FF0000"/>
          <w:sz w:val="24"/>
          <w:szCs w:val="24"/>
        </w:rPr>
        <w:t>*注：招标文件评分项目中提到的所有内容能以填空方式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体现</w:t>
      </w:r>
      <w:r w:rsidRPr="002109B0">
        <w:rPr>
          <w:rFonts w:ascii="宋体" w:hAnsi="宋体" w:cs="仿宋_GB2312" w:hint="eastAsia"/>
          <w:b/>
          <w:color w:val="FF0000"/>
          <w:sz w:val="24"/>
          <w:szCs w:val="24"/>
        </w:rPr>
        <w:t>的请不要漏项，不能体现的请以附件形式上传至投标文件。若评审时评委在投标文件中找不到对应的内容将按无此项内容评审，若因此导致废标的，后果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由投标人自行负责</w:t>
      </w:r>
      <w:r w:rsidRPr="002109B0">
        <w:rPr>
          <w:rFonts w:ascii="宋体" w:hAnsi="宋体" w:cs="仿宋_GB2312" w:hint="eastAsia"/>
          <w:b/>
          <w:color w:val="FF0000"/>
          <w:sz w:val="24"/>
          <w:szCs w:val="24"/>
        </w:rPr>
        <w:t>。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投标文件中必须附</w:t>
      </w:r>
      <w:r w:rsidR="009922AB">
        <w:rPr>
          <w:rFonts w:ascii="宋体" w:hAnsi="宋体" w:cs="仿宋_GB2312" w:hint="eastAsia"/>
          <w:b/>
          <w:color w:val="FF0000"/>
          <w:sz w:val="24"/>
          <w:szCs w:val="24"/>
        </w:rPr>
        <w:t>资质文件及</w:t>
      </w:r>
      <w:r>
        <w:rPr>
          <w:rFonts w:ascii="宋体" w:hAnsi="宋体" w:cs="仿宋_GB2312" w:hint="eastAsia"/>
          <w:b/>
          <w:color w:val="FF0000"/>
          <w:sz w:val="24"/>
          <w:szCs w:val="24"/>
        </w:rPr>
        <w:t>业绩证明材料，否则视为无效投标。</w:t>
      </w:r>
    </w:p>
    <w:p w:rsidR="00F139F3" w:rsidRDefault="00F139F3"/>
    <w:tbl>
      <w:tblPr>
        <w:tblStyle w:val="a5"/>
        <w:tblW w:w="0" w:type="auto"/>
        <w:tblLook w:val="04A0"/>
      </w:tblPr>
      <w:tblGrid>
        <w:gridCol w:w="817"/>
        <w:gridCol w:w="2023"/>
        <w:gridCol w:w="2088"/>
        <w:gridCol w:w="992"/>
        <w:gridCol w:w="992"/>
        <w:gridCol w:w="1610"/>
      </w:tblGrid>
      <w:tr w:rsidR="00C222C4" w:rsidTr="00094B16">
        <w:tc>
          <w:tcPr>
            <w:tcW w:w="817" w:type="dxa"/>
          </w:tcPr>
          <w:p w:rsidR="002E2E9B" w:rsidRDefault="002E2E9B">
            <w:r>
              <w:rPr>
                <w:rFonts w:hint="eastAsia"/>
              </w:rPr>
              <w:t>序号</w:t>
            </w:r>
          </w:p>
        </w:tc>
        <w:tc>
          <w:tcPr>
            <w:tcW w:w="2023" w:type="dxa"/>
          </w:tcPr>
          <w:p w:rsidR="002E2E9B" w:rsidRDefault="002E2E9B">
            <w:r>
              <w:rPr>
                <w:rFonts w:hint="eastAsia"/>
              </w:rPr>
              <w:t>名称</w:t>
            </w:r>
          </w:p>
        </w:tc>
        <w:tc>
          <w:tcPr>
            <w:tcW w:w="2088" w:type="dxa"/>
          </w:tcPr>
          <w:p w:rsidR="002E2E9B" w:rsidRDefault="002E2E9B">
            <w:r>
              <w:rPr>
                <w:rFonts w:hint="eastAsia"/>
              </w:rPr>
              <w:t>型号</w:t>
            </w:r>
          </w:p>
        </w:tc>
        <w:tc>
          <w:tcPr>
            <w:tcW w:w="992" w:type="dxa"/>
          </w:tcPr>
          <w:p w:rsidR="002E2E9B" w:rsidRDefault="002E2E9B"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</w:tcPr>
          <w:p w:rsidR="002E2E9B" w:rsidRDefault="002E2E9B">
            <w:r>
              <w:rPr>
                <w:rFonts w:hint="eastAsia"/>
              </w:rPr>
              <w:t>数量</w:t>
            </w:r>
          </w:p>
        </w:tc>
        <w:tc>
          <w:tcPr>
            <w:tcW w:w="1610" w:type="dxa"/>
          </w:tcPr>
          <w:p w:rsidR="002E2E9B" w:rsidRDefault="002E2E9B">
            <w:r>
              <w:rPr>
                <w:rFonts w:hint="eastAsia"/>
              </w:rPr>
              <w:t>使用单位</w:t>
            </w:r>
          </w:p>
        </w:tc>
      </w:tr>
      <w:tr w:rsidR="00C222C4" w:rsidTr="00094B16">
        <w:tc>
          <w:tcPr>
            <w:tcW w:w="817" w:type="dxa"/>
          </w:tcPr>
          <w:p w:rsidR="00E54073" w:rsidRDefault="00E54073">
            <w:r>
              <w:rPr>
                <w:rFonts w:hint="eastAsia"/>
              </w:rPr>
              <w:t>1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渣浆泵</w:t>
            </w:r>
          </w:p>
        </w:tc>
        <w:tc>
          <w:tcPr>
            <w:tcW w:w="2088" w:type="dxa"/>
          </w:tcPr>
          <w:p w:rsidR="00E54073" w:rsidRDefault="002E0D45">
            <w:r>
              <w:rPr>
                <w:rFonts w:hint="eastAsia"/>
              </w:rPr>
              <w:t>100LZ2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耿村洗煤厂</w:t>
            </w:r>
          </w:p>
        </w:tc>
      </w:tr>
      <w:tr w:rsidR="00C222C4" w:rsidTr="00094B16">
        <w:tc>
          <w:tcPr>
            <w:tcW w:w="817" w:type="dxa"/>
          </w:tcPr>
          <w:p w:rsidR="00E54073" w:rsidRDefault="00E54073">
            <w:r>
              <w:rPr>
                <w:rFonts w:hint="eastAsia"/>
              </w:rPr>
              <w:t>2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深井泵</w:t>
            </w:r>
          </w:p>
        </w:tc>
        <w:tc>
          <w:tcPr>
            <w:tcW w:w="2088" w:type="dxa"/>
          </w:tcPr>
          <w:p w:rsidR="00E54073" w:rsidRPr="00F54DFA" w:rsidRDefault="000F4A2A">
            <w:pPr>
              <w:rPr>
                <w:rFonts w:ascii="Calibri" w:eastAsia="宋体" w:hAnsi="Calibri" w:cs="Times New Roman"/>
              </w:rPr>
            </w:pPr>
            <w:r w:rsidRPr="00F54DFA">
              <w:rPr>
                <w:rFonts w:ascii="Calibri" w:eastAsia="宋体" w:hAnsi="Calibri" w:cs="Times New Roman" w:hint="eastAsia"/>
              </w:rPr>
              <w:t>200QJ50-247/63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新义</w:t>
            </w:r>
          </w:p>
        </w:tc>
      </w:tr>
      <w:tr w:rsidR="00C222C4" w:rsidTr="00094B16">
        <w:tc>
          <w:tcPr>
            <w:tcW w:w="817" w:type="dxa"/>
          </w:tcPr>
          <w:p w:rsidR="00E54073" w:rsidRDefault="00E54073">
            <w:r>
              <w:rPr>
                <w:rFonts w:hint="eastAsia"/>
              </w:rPr>
              <w:t>3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工业水泵</w:t>
            </w:r>
          </w:p>
        </w:tc>
        <w:tc>
          <w:tcPr>
            <w:tcW w:w="2088" w:type="dxa"/>
          </w:tcPr>
          <w:p w:rsidR="00E54073" w:rsidRPr="00F54DFA" w:rsidRDefault="008B2735">
            <w:r w:rsidRPr="00F54DFA">
              <w:rPr>
                <w:rFonts w:ascii="Calibri" w:eastAsia="宋体" w:hAnsi="Calibri" w:cs="Times New Roman" w:hint="eastAsia"/>
              </w:rPr>
              <w:t>IS125-100-400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新义</w:t>
            </w:r>
          </w:p>
        </w:tc>
      </w:tr>
      <w:tr w:rsidR="00C222C4" w:rsidTr="00094B16">
        <w:tc>
          <w:tcPr>
            <w:tcW w:w="817" w:type="dxa"/>
          </w:tcPr>
          <w:p w:rsidR="00E54073" w:rsidRDefault="000265BC">
            <w:r>
              <w:rPr>
                <w:rFonts w:hint="eastAsia"/>
              </w:rPr>
              <w:t>4</w:t>
            </w:r>
          </w:p>
        </w:tc>
        <w:tc>
          <w:tcPr>
            <w:tcW w:w="2023" w:type="dxa"/>
            <w:vAlign w:val="center"/>
          </w:tcPr>
          <w:p w:rsidR="00E54073" w:rsidRPr="00F54DFA" w:rsidRDefault="00EF6400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D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潜水泵</w:t>
            </w:r>
          </w:p>
        </w:tc>
        <w:tc>
          <w:tcPr>
            <w:tcW w:w="2088" w:type="dxa"/>
          </w:tcPr>
          <w:p w:rsidR="00E54073" w:rsidRPr="00F54DFA" w:rsidRDefault="00EF6400">
            <w:r w:rsidRPr="00F54DFA">
              <w:rPr>
                <w:rFonts w:ascii="Calibri" w:eastAsia="宋体" w:hAnsi="Calibri" w:cs="Times New Roman" w:hint="eastAsia"/>
              </w:rPr>
              <w:t>250QJ100-144/8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新安</w:t>
            </w:r>
          </w:p>
        </w:tc>
      </w:tr>
      <w:tr w:rsidR="00E54073" w:rsidTr="00094B16">
        <w:tc>
          <w:tcPr>
            <w:tcW w:w="817" w:type="dxa"/>
          </w:tcPr>
          <w:p w:rsidR="00E54073" w:rsidRDefault="00176A25">
            <w:r>
              <w:rPr>
                <w:rFonts w:hint="eastAsia"/>
              </w:rPr>
              <w:t>5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潜水泵</w:t>
            </w:r>
          </w:p>
        </w:tc>
        <w:tc>
          <w:tcPr>
            <w:tcW w:w="2088" w:type="dxa"/>
          </w:tcPr>
          <w:p w:rsidR="00E54073" w:rsidRDefault="00C222C4">
            <w:r w:rsidRPr="00C222C4">
              <w:rPr>
                <w:rFonts w:hint="eastAsia"/>
              </w:rPr>
              <w:t>250QJ80-80/4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义络</w:t>
            </w:r>
          </w:p>
        </w:tc>
      </w:tr>
      <w:tr w:rsidR="00E54073" w:rsidTr="00094B16">
        <w:tc>
          <w:tcPr>
            <w:tcW w:w="817" w:type="dxa"/>
          </w:tcPr>
          <w:p w:rsidR="00E54073" w:rsidRDefault="00176A25">
            <w:r>
              <w:rPr>
                <w:rFonts w:hint="eastAsia"/>
              </w:rPr>
              <w:t>6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潜水泵</w:t>
            </w:r>
          </w:p>
        </w:tc>
        <w:tc>
          <w:tcPr>
            <w:tcW w:w="2088" w:type="dxa"/>
          </w:tcPr>
          <w:p w:rsidR="00E54073" w:rsidRDefault="00C222C4">
            <w:r w:rsidRPr="00C222C4">
              <w:rPr>
                <w:rFonts w:hint="eastAsia"/>
              </w:rPr>
              <w:t>175QJ32-72/6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义络</w:t>
            </w:r>
          </w:p>
        </w:tc>
      </w:tr>
      <w:tr w:rsidR="00E54073" w:rsidTr="00094B16">
        <w:tc>
          <w:tcPr>
            <w:tcW w:w="817" w:type="dxa"/>
          </w:tcPr>
          <w:p w:rsidR="00E54073" w:rsidRDefault="00176A25">
            <w:r>
              <w:rPr>
                <w:rFonts w:hint="eastAsia"/>
              </w:rPr>
              <w:t>7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清水泵</w:t>
            </w:r>
          </w:p>
        </w:tc>
        <w:tc>
          <w:tcPr>
            <w:tcW w:w="2088" w:type="dxa"/>
          </w:tcPr>
          <w:p w:rsidR="00E54073" w:rsidRDefault="00A81C63">
            <w:r w:rsidRPr="00A81C63">
              <w:rPr>
                <w:rFonts w:hint="eastAsia"/>
              </w:rPr>
              <w:t>MD46-30</w:t>
            </w:r>
            <w:r w:rsidRPr="00A81C63">
              <w:rPr>
                <w:rFonts w:hint="eastAsia"/>
              </w:rPr>
              <w:t>×</w:t>
            </w:r>
            <w:r w:rsidRPr="00A81C63">
              <w:rPr>
                <w:rFonts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义络</w:t>
            </w:r>
          </w:p>
        </w:tc>
      </w:tr>
      <w:tr w:rsidR="00E54073" w:rsidTr="00094B16">
        <w:tc>
          <w:tcPr>
            <w:tcW w:w="817" w:type="dxa"/>
          </w:tcPr>
          <w:p w:rsidR="00E54073" w:rsidRDefault="00176A25">
            <w:r>
              <w:rPr>
                <w:rFonts w:hint="eastAsia"/>
              </w:rPr>
              <w:t>8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潜水泵</w:t>
            </w:r>
          </w:p>
        </w:tc>
        <w:tc>
          <w:tcPr>
            <w:tcW w:w="2088" w:type="dxa"/>
          </w:tcPr>
          <w:p w:rsidR="00E54073" w:rsidRDefault="00C222C4">
            <w:r w:rsidRPr="00C222C4">
              <w:rPr>
                <w:rFonts w:hint="eastAsia"/>
              </w:rPr>
              <w:t>250QJ80-120/6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义络</w:t>
            </w:r>
          </w:p>
        </w:tc>
      </w:tr>
      <w:tr w:rsidR="00E54073" w:rsidTr="00094B16">
        <w:tc>
          <w:tcPr>
            <w:tcW w:w="817" w:type="dxa"/>
          </w:tcPr>
          <w:p w:rsidR="00E54073" w:rsidRDefault="00176A25">
            <w:r>
              <w:rPr>
                <w:rFonts w:hint="eastAsia"/>
              </w:rPr>
              <w:t>9</w:t>
            </w:r>
          </w:p>
        </w:tc>
        <w:tc>
          <w:tcPr>
            <w:tcW w:w="2023" w:type="dxa"/>
            <w:vAlign w:val="center"/>
          </w:tcPr>
          <w:p w:rsidR="00E54073" w:rsidRPr="000B41ED" w:rsidRDefault="00E54073" w:rsidP="00C94B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水泵</w:t>
            </w:r>
            <w:r w:rsidR="005702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（锅炉给水）</w:t>
            </w:r>
          </w:p>
        </w:tc>
        <w:tc>
          <w:tcPr>
            <w:tcW w:w="2088" w:type="dxa"/>
          </w:tcPr>
          <w:p w:rsidR="00E54073" w:rsidRDefault="0057022D">
            <w:r w:rsidRPr="0057022D">
              <w:rPr>
                <w:rFonts w:ascii="Calibri" w:eastAsia="宋体" w:hAnsi="Calibri" w:cs="Times New Roman" w:hint="eastAsia"/>
              </w:rPr>
              <w:t>2.5GC-6X9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:rsidR="00E54073" w:rsidRPr="000B41ED" w:rsidRDefault="00E54073" w:rsidP="00C94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41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10" w:type="dxa"/>
          </w:tcPr>
          <w:p w:rsidR="00E54073" w:rsidRDefault="00E54073">
            <w:r>
              <w:rPr>
                <w:rFonts w:hint="eastAsia"/>
              </w:rPr>
              <w:t>跃进</w:t>
            </w:r>
          </w:p>
        </w:tc>
      </w:tr>
    </w:tbl>
    <w:p w:rsidR="001D7F5E" w:rsidRPr="000265BC" w:rsidRDefault="00656889" w:rsidP="007A1083">
      <w:pPr>
        <w:rPr>
          <w:rFonts w:ascii="宋体" w:eastAsia="宋体" w:hAnsi="宋体" w:cs="宋体"/>
          <w:b/>
          <w:color w:val="FF0000"/>
          <w:kern w:val="0"/>
          <w:szCs w:val="21"/>
        </w:rPr>
      </w:pPr>
      <w:r w:rsidRPr="000265BC">
        <w:rPr>
          <w:rFonts w:ascii="宋体" w:eastAsia="宋体" w:hAnsi="宋体" w:cs="宋体" w:hint="eastAsia"/>
          <w:b/>
          <w:color w:val="FF0000"/>
          <w:kern w:val="0"/>
          <w:szCs w:val="21"/>
        </w:rPr>
        <w:t>1、渣浆泵</w:t>
      </w:r>
      <w:r w:rsidR="0048021F" w:rsidRPr="000265BC">
        <w:rPr>
          <w:rFonts w:ascii="宋体" w:eastAsia="宋体" w:hAnsi="宋体" w:cs="宋体" w:hint="eastAsia"/>
          <w:b/>
          <w:color w:val="FF0000"/>
          <w:kern w:val="0"/>
          <w:szCs w:val="21"/>
        </w:rPr>
        <w:t xml:space="preserve">  </w:t>
      </w:r>
      <w:r w:rsidR="0048021F" w:rsidRPr="000265BC">
        <w:rPr>
          <w:rFonts w:hint="eastAsia"/>
          <w:b/>
          <w:color w:val="FF0000"/>
          <w:szCs w:val="21"/>
        </w:rPr>
        <w:t>型号：</w:t>
      </w:r>
      <w:r w:rsidR="0048021F" w:rsidRPr="000265BC">
        <w:rPr>
          <w:rFonts w:hint="eastAsia"/>
          <w:b/>
          <w:color w:val="FF0000"/>
          <w:szCs w:val="21"/>
        </w:rPr>
        <w:t>100LZ2</w:t>
      </w:r>
    </w:p>
    <w:p w:rsidR="007A1083" w:rsidRPr="001D7F5E" w:rsidRDefault="007A1083" w:rsidP="001D7F5E">
      <w:pPr>
        <w:ind w:firstLineChars="147" w:firstLine="309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>
        <w:rPr>
          <w:rFonts w:hint="eastAsia"/>
        </w:rPr>
        <w:t>一、设备名称：渣浆泵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二、设备数量：</w:t>
      </w:r>
      <w:r>
        <w:rPr>
          <w:rFonts w:hint="eastAsia"/>
        </w:rPr>
        <w:t>1</w:t>
      </w:r>
      <w:r>
        <w:rPr>
          <w:rFonts w:hint="eastAsia"/>
        </w:rPr>
        <w:t>台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三、规格型号：</w:t>
      </w:r>
      <w:r>
        <w:rPr>
          <w:rFonts w:hint="eastAsia"/>
        </w:rPr>
        <w:t>100LZ2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四、技术参数：处理量：</w:t>
      </w:r>
      <w:r>
        <w:rPr>
          <w:rFonts w:hint="eastAsia"/>
        </w:rPr>
        <w:t xml:space="preserve">Q=100m3/h  H=60m  n=1480r/min  </w:t>
      </w:r>
      <w:r>
        <w:rPr>
          <w:rFonts w:hint="eastAsia"/>
        </w:rPr>
        <w:t>效率≥</w:t>
      </w:r>
      <w:r>
        <w:rPr>
          <w:rFonts w:hint="eastAsia"/>
        </w:rPr>
        <w:t xml:space="preserve">60%  </w:t>
      </w:r>
      <w:r>
        <w:rPr>
          <w:rFonts w:hint="eastAsia"/>
        </w:rPr>
        <w:t>比重</w:t>
      </w:r>
      <w:r>
        <w:rPr>
          <w:rFonts w:hint="eastAsia"/>
        </w:rPr>
        <w:t xml:space="preserve">1.2  DC  </w:t>
      </w:r>
      <w:r>
        <w:rPr>
          <w:rFonts w:hint="eastAsia"/>
        </w:rPr>
        <w:t>机械密封</w:t>
      </w:r>
      <w:r>
        <w:rPr>
          <w:rFonts w:hint="eastAsia"/>
        </w:rPr>
        <w:t xml:space="preserve">  </w:t>
      </w:r>
      <w:r>
        <w:rPr>
          <w:rFonts w:hint="eastAsia"/>
        </w:rPr>
        <w:t>带整体座</w:t>
      </w:r>
      <w:r>
        <w:rPr>
          <w:rFonts w:hint="eastAsia"/>
        </w:rPr>
        <w:t xml:space="preserve">   </w:t>
      </w:r>
      <w:r>
        <w:rPr>
          <w:rFonts w:hint="eastAsia"/>
        </w:rPr>
        <w:t>配套镀锌对轮护罩</w:t>
      </w:r>
      <w:r>
        <w:rPr>
          <w:rFonts w:hint="eastAsia"/>
        </w:rPr>
        <w:t xml:space="preserve">  </w:t>
      </w:r>
      <w:r>
        <w:rPr>
          <w:rFonts w:hint="eastAsia"/>
        </w:rPr>
        <w:t>电机</w:t>
      </w:r>
      <w:r>
        <w:rPr>
          <w:rFonts w:hint="eastAsia"/>
        </w:rPr>
        <w:t xml:space="preserve">Y3-280-4  90KW   IP65   </w:t>
      </w:r>
      <w:r>
        <w:rPr>
          <w:rFonts w:hint="eastAsia"/>
        </w:rPr>
        <w:t>电压</w:t>
      </w:r>
      <w:r>
        <w:rPr>
          <w:rFonts w:hint="eastAsia"/>
        </w:rPr>
        <w:t xml:space="preserve">  380V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五、供货范围（该设备主要构成部件）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六、设备颜色为</w:t>
      </w:r>
      <w:r>
        <w:rPr>
          <w:rFonts w:hint="eastAsia"/>
        </w:rPr>
        <w:t>_</w:t>
      </w:r>
      <w:r>
        <w:rPr>
          <w:rFonts w:hint="eastAsia"/>
        </w:rPr>
        <w:t>中海蓝</w:t>
      </w:r>
      <w:r>
        <w:rPr>
          <w:rFonts w:hint="eastAsia"/>
        </w:rPr>
        <w:t>_</w:t>
      </w:r>
      <w:r>
        <w:rPr>
          <w:rFonts w:hint="eastAsia"/>
        </w:rPr>
        <w:t>，文字及标识颜色为</w:t>
      </w:r>
      <w:r>
        <w:rPr>
          <w:rFonts w:hint="eastAsia"/>
        </w:rPr>
        <w:t>_</w:t>
      </w:r>
      <w:r>
        <w:rPr>
          <w:rFonts w:hint="eastAsia"/>
        </w:rPr>
        <w:t>白色</w:t>
      </w:r>
      <w:r>
        <w:rPr>
          <w:rFonts w:hint="eastAsia"/>
        </w:rPr>
        <w:t>___</w:t>
      </w:r>
      <w:r>
        <w:rPr>
          <w:rFonts w:hint="eastAsia"/>
        </w:rPr>
        <w:t>。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七、应保证提供高效、节能、低噪音的渣浆泵，是技术先进、经济合理、成熟可靠的产品，并具有较高的灵活性，既能够满足运行方式的需要，也能适应启停的要求。</w:t>
      </w:r>
    </w:p>
    <w:p w:rsidR="007A1083" w:rsidRDefault="007A1083" w:rsidP="001D7F5E">
      <w:pPr>
        <w:ind w:firstLineChars="150" w:firstLine="315"/>
      </w:pPr>
      <w:r>
        <w:rPr>
          <w:rFonts w:hint="eastAsia"/>
        </w:rPr>
        <w:t>八、质量保证</w:t>
      </w:r>
    </w:p>
    <w:p w:rsidR="007A1083" w:rsidRDefault="007A1083" w:rsidP="007A1083">
      <w:r>
        <w:rPr>
          <w:rFonts w:hint="eastAsia"/>
        </w:rPr>
        <w:t>产品的质保期为一年，在质保期内的产品质量问题，乙方免费维修，超过质保期，甲方提供材料，乙方免费维修。如厂家有特殊保证者可细列。</w:t>
      </w:r>
    </w:p>
    <w:p w:rsidR="007A1083" w:rsidRDefault="007A1083" w:rsidP="004E691F">
      <w:pPr>
        <w:ind w:firstLineChars="150" w:firstLine="315"/>
      </w:pPr>
      <w:r>
        <w:rPr>
          <w:rFonts w:hint="eastAsia"/>
        </w:rPr>
        <w:t>九、技术资料和图纸</w:t>
      </w:r>
      <w:r w:rsidR="004E691F">
        <w:rPr>
          <w:rFonts w:hint="eastAsia"/>
        </w:rPr>
        <w:t>：</w:t>
      </w:r>
      <w:r>
        <w:rPr>
          <w:rFonts w:hint="eastAsia"/>
        </w:rPr>
        <w:t>技术协议签订后一周内乙方发给甲方设备总装图、基础图</w:t>
      </w:r>
      <w:r>
        <w:rPr>
          <w:rFonts w:hint="eastAsia"/>
        </w:rPr>
        <w:t>2</w:t>
      </w:r>
      <w:r>
        <w:rPr>
          <w:rFonts w:hint="eastAsia"/>
        </w:rPr>
        <w:t>份、电子版图；交货时提供设备总装图（蓝图）、基础图（蓝图）、机械随机图纸、电气随机图纸各</w:t>
      </w:r>
      <w:r>
        <w:rPr>
          <w:rFonts w:hint="eastAsia"/>
        </w:rPr>
        <w:t>4</w:t>
      </w:r>
      <w:r>
        <w:rPr>
          <w:rFonts w:hint="eastAsia"/>
        </w:rPr>
        <w:t>份；随机说明书（机械、电气）</w:t>
      </w:r>
      <w:r>
        <w:rPr>
          <w:rFonts w:hint="eastAsia"/>
        </w:rPr>
        <w:t>4</w:t>
      </w:r>
      <w:r>
        <w:rPr>
          <w:rFonts w:hint="eastAsia"/>
        </w:rPr>
        <w:t>份及易损备件规格；其他必备随机资料齐全。</w:t>
      </w:r>
    </w:p>
    <w:p w:rsidR="007A1083" w:rsidRDefault="007A1083" w:rsidP="004E691F">
      <w:pPr>
        <w:ind w:firstLineChars="150" w:firstLine="315"/>
      </w:pPr>
      <w:r>
        <w:rPr>
          <w:rFonts w:hint="eastAsia"/>
        </w:rPr>
        <w:t>十、备品备件及专用工具备品备件，叶轮，副叶轮，衬板各一套，地角螺栓</w:t>
      </w:r>
      <w:r>
        <w:rPr>
          <w:rFonts w:hint="eastAsia"/>
        </w:rPr>
        <w:t>4</w:t>
      </w:r>
      <w:r>
        <w:rPr>
          <w:rFonts w:hint="eastAsia"/>
        </w:rPr>
        <w:t>套，密封圈</w:t>
      </w:r>
      <w:r>
        <w:rPr>
          <w:rFonts w:hint="eastAsia"/>
        </w:rPr>
        <w:t>4</w:t>
      </w:r>
      <w:r>
        <w:rPr>
          <w:rFonts w:hint="eastAsia"/>
        </w:rPr>
        <w:t>件，轴套</w:t>
      </w:r>
      <w:r>
        <w:rPr>
          <w:rFonts w:hint="eastAsia"/>
        </w:rPr>
        <w:t>4</w:t>
      </w:r>
      <w:r>
        <w:rPr>
          <w:rFonts w:hint="eastAsia"/>
        </w:rPr>
        <w:t>件。</w:t>
      </w:r>
    </w:p>
    <w:p w:rsidR="007A1083" w:rsidRDefault="007A1083" w:rsidP="004E691F">
      <w:pPr>
        <w:ind w:firstLineChars="150" w:firstLine="315"/>
      </w:pPr>
      <w:r>
        <w:rPr>
          <w:rFonts w:hint="eastAsia"/>
        </w:rPr>
        <w:t>十一、售后服务</w:t>
      </w:r>
    </w:p>
    <w:p w:rsidR="007A1083" w:rsidRDefault="007A1083" w:rsidP="0048021F">
      <w:pPr>
        <w:ind w:firstLineChars="150" w:firstLine="315"/>
      </w:pPr>
      <w:r>
        <w:rPr>
          <w:rFonts w:hint="eastAsia"/>
        </w:rPr>
        <w:t>1</w:t>
      </w:r>
      <w:r>
        <w:rPr>
          <w:rFonts w:hint="eastAsia"/>
        </w:rPr>
        <w:t>、乙方免费派技术人员现场指导</w:t>
      </w:r>
      <w:r>
        <w:rPr>
          <w:rFonts w:hint="eastAsia"/>
        </w:rPr>
        <w:t>_</w:t>
      </w:r>
      <w:r>
        <w:rPr>
          <w:rFonts w:hint="eastAsia"/>
        </w:rPr>
        <w:t>渣浆泵</w:t>
      </w:r>
      <w:r>
        <w:rPr>
          <w:rFonts w:hint="eastAsia"/>
        </w:rPr>
        <w:t>_</w:t>
      </w:r>
      <w:r>
        <w:rPr>
          <w:rFonts w:hint="eastAsia"/>
        </w:rPr>
        <w:t>设备安装及调试。</w:t>
      </w:r>
    </w:p>
    <w:p w:rsidR="007A1083" w:rsidRDefault="007A1083" w:rsidP="0048021F">
      <w:pPr>
        <w:ind w:firstLineChars="150" w:firstLine="315"/>
      </w:pPr>
      <w:r>
        <w:rPr>
          <w:rFonts w:hint="eastAsia"/>
        </w:rPr>
        <w:t>2</w:t>
      </w:r>
      <w:r>
        <w:rPr>
          <w:rFonts w:hint="eastAsia"/>
        </w:rPr>
        <w:t>、乙方免费负责设备操作培训，所有培训及技术指导直到保证</w:t>
      </w:r>
      <w:r>
        <w:rPr>
          <w:rFonts w:hint="eastAsia"/>
        </w:rPr>
        <w:t>_</w:t>
      </w:r>
      <w:r>
        <w:rPr>
          <w:rFonts w:hint="eastAsia"/>
        </w:rPr>
        <w:t>渣浆泵</w:t>
      </w:r>
      <w:r>
        <w:rPr>
          <w:rFonts w:hint="eastAsia"/>
        </w:rPr>
        <w:t xml:space="preserve"> </w:t>
      </w:r>
      <w:r>
        <w:rPr>
          <w:rFonts w:hint="eastAsia"/>
        </w:rPr>
        <w:t>能顺利投入使用。</w:t>
      </w:r>
    </w:p>
    <w:p w:rsidR="007A1083" w:rsidRDefault="007A1083" w:rsidP="0048021F">
      <w:pPr>
        <w:ind w:firstLineChars="150" w:firstLine="315"/>
      </w:pPr>
      <w:r>
        <w:rPr>
          <w:rFonts w:hint="eastAsia"/>
        </w:rPr>
        <w:t>3</w:t>
      </w:r>
      <w:r>
        <w:rPr>
          <w:rFonts w:hint="eastAsia"/>
        </w:rPr>
        <w:t>、甲方在</w:t>
      </w:r>
      <w:r>
        <w:rPr>
          <w:rFonts w:hint="eastAsia"/>
        </w:rPr>
        <w:t>_</w:t>
      </w:r>
      <w:r>
        <w:rPr>
          <w:rFonts w:hint="eastAsia"/>
        </w:rPr>
        <w:t>渣浆泵</w:t>
      </w:r>
      <w:r>
        <w:rPr>
          <w:rFonts w:hint="eastAsia"/>
        </w:rPr>
        <w:t>__</w:t>
      </w:r>
      <w:r>
        <w:rPr>
          <w:rFonts w:hint="eastAsia"/>
        </w:rPr>
        <w:t>使用过程中出现问题，乙方在接到售后服务信息后，</w:t>
      </w:r>
      <w:r>
        <w:rPr>
          <w:rFonts w:hint="eastAsia"/>
        </w:rPr>
        <w:t>24</w:t>
      </w:r>
      <w:r>
        <w:rPr>
          <w:rFonts w:hint="eastAsia"/>
        </w:rPr>
        <w:t>小时内到达使用现场。</w:t>
      </w:r>
    </w:p>
    <w:p w:rsidR="00656889" w:rsidRDefault="007A1083" w:rsidP="0048021F">
      <w:pPr>
        <w:ind w:firstLineChars="150" w:firstLine="315"/>
      </w:pPr>
      <w:r>
        <w:rPr>
          <w:rFonts w:hint="eastAsia"/>
        </w:rPr>
        <w:t>4</w:t>
      </w:r>
      <w:r>
        <w:rPr>
          <w:rFonts w:hint="eastAsia"/>
        </w:rPr>
        <w:t>、终身免费技术服务，优惠供应零配件</w:t>
      </w:r>
    </w:p>
    <w:p w:rsidR="008B2735" w:rsidRDefault="008B2735" w:rsidP="00F46761">
      <w:pPr>
        <w:rPr>
          <w:b/>
        </w:rPr>
      </w:pPr>
    </w:p>
    <w:p w:rsidR="000F4A2A" w:rsidRPr="0048021F" w:rsidRDefault="000F4A2A" w:rsidP="00F46761">
      <w:pPr>
        <w:rPr>
          <w:rFonts w:ascii="Calibri" w:eastAsia="宋体" w:hAnsi="Calibri" w:cs="Times New Roman"/>
          <w:b/>
          <w:color w:val="FF0000"/>
        </w:rPr>
      </w:pPr>
      <w:r w:rsidRPr="0048021F">
        <w:rPr>
          <w:rFonts w:hint="eastAsia"/>
          <w:b/>
          <w:color w:val="FF0000"/>
        </w:rPr>
        <w:t>2</w:t>
      </w:r>
      <w:r w:rsidRPr="0048021F">
        <w:rPr>
          <w:rFonts w:hint="eastAsia"/>
          <w:b/>
          <w:color w:val="FF0000"/>
        </w:rPr>
        <w:t>、深井泵</w:t>
      </w:r>
      <w:r w:rsidR="0048021F" w:rsidRPr="0048021F">
        <w:rPr>
          <w:rFonts w:hint="eastAsia"/>
          <w:b/>
          <w:color w:val="FF0000"/>
        </w:rPr>
        <w:t xml:space="preserve">   </w:t>
      </w:r>
      <w:r w:rsidR="0048021F" w:rsidRPr="0048021F">
        <w:rPr>
          <w:rFonts w:hint="eastAsia"/>
          <w:b/>
          <w:color w:val="FF0000"/>
        </w:rPr>
        <w:t>型号：</w:t>
      </w:r>
      <w:r w:rsidRPr="0048021F">
        <w:rPr>
          <w:rFonts w:ascii="Calibri" w:eastAsia="宋体" w:hAnsi="Calibri" w:cs="Times New Roman" w:hint="eastAsia"/>
          <w:b/>
          <w:color w:val="FF0000"/>
        </w:rPr>
        <w:t>200QJ50-247/63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lastRenderedPageBreak/>
        <w:t>一、型号：</w:t>
      </w:r>
      <w:r w:rsidRPr="000F4A2A">
        <w:rPr>
          <w:rFonts w:ascii="Calibri" w:eastAsia="宋体" w:hAnsi="Calibri" w:cs="Times New Roman" w:hint="eastAsia"/>
          <w:szCs w:val="32"/>
        </w:rPr>
        <w:t xml:space="preserve">200QJ50-247/63   </w:t>
      </w:r>
      <w:r w:rsidRPr="000F4A2A">
        <w:rPr>
          <w:rFonts w:ascii="Calibri" w:eastAsia="宋体" w:hAnsi="Calibri" w:cs="Times New Roman" w:hint="eastAsia"/>
          <w:szCs w:val="32"/>
        </w:rPr>
        <w:t>数量：</w:t>
      </w:r>
      <w:r w:rsidRPr="000F4A2A">
        <w:rPr>
          <w:rFonts w:ascii="Calibri" w:eastAsia="宋体" w:hAnsi="Calibri" w:cs="Times New Roman" w:hint="eastAsia"/>
          <w:szCs w:val="32"/>
        </w:rPr>
        <w:t>1</w:t>
      </w:r>
      <w:r w:rsidRPr="000F4A2A">
        <w:rPr>
          <w:rFonts w:ascii="Calibri" w:eastAsia="宋体" w:hAnsi="Calibri" w:cs="Times New Roman" w:hint="eastAsia"/>
          <w:szCs w:val="32"/>
        </w:rPr>
        <w:t>台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二、技术参数：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扬程：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7"/>
          <w:attr w:name="UnitName" w:val="m"/>
        </w:smartTagPr>
        <w:r w:rsidRPr="000F4A2A">
          <w:rPr>
            <w:rFonts w:ascii="Calibri" w:eastAsia="宋体" w:hAnsi="Calibri" w:cs="Times New Roman" w:hint="eastAsia"/>
            <w:szCs w:val="32"/>
          </w:rPr>
          <w:t>247m</w:t>
        </w:r>
      </w:smartTag>
      <w:r w:rsidRPr="000F4A2A">
        <w:rPr>
          <w:rFonts w:ascii="Calibri" w:eastAsia="宋体" w:hAnsi="Calibri" w:cs="Times New Roman" w:hint="eastAsia"/>
          <w:szCs w:val="32"/>
        </w:rPr>
        <w:t xml:space="preserve">     </w:t>
      </w:r>
      <w:r w:rsidRPr="000F4A2A">
        <w:rPr>
          <w:rFonts w:ascii="Calibri" w:eastAsia="宋体" w:hAnsi="Calibri" w:cs="Times New Roman" w:hint="eastAsia"/>
          <w:szCs w:val="32"/>
        </w:rPr>
        <w:t>流量：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m3"/>
        </w:smartTagPr>
        <w:r w:rsidRPr="000F4A2A">
          <w:rPr>
            <w:rFonts w:ascii="Calibri" w:eastAsia="宋体" w:hAnsi="Calibri" w:cs="Times New Roman" w:hint="eastAsia"/>
            <w:szCs w:val="32"/>
          </w:rPr>
          <w:t>50m3</w:t>
        </w:r>
      </w:smartTag>
      <w:r w:rsidRPr="000F4A2A">
        <w:rPr>
          <w:rFonts w:ascii="Calibri" w:eastAsia="宋体" w:hAnsi="Calibri" w:cs="Times New Roman" w:hint="eastAsia"/>
          <w:szCs w:val="32"/>
        </w:rPr>
        <w:t xml:space="preserve">/h    </w:t>
      </w:r>
      <w:r w:rsidRPr="000F4A2A">
        <w:rPr>
          <w:rFonts w:ascii="Calibri" w:eastAsia="宋体" w:hAnsi="Calibri" w:cs="Times New Roman" w:hint="eastAsia"/>
          <w:szCs w:val="32"/>
        </w:rPr>
        <w:t>功率：</w:t>
      </w:r>
      <w:r w:rsidRPr="000F4A2A">
        <w:rPr>
          <w:rFonts w:ascii="Calibri" w:eastAsia="宋体" w:hAnsi="Calibri" w:cs="Times New Roman" w:hint="eastAsia"/>
          <w:szCs w:val="32"/>
        </w:rPr>
        <w:t>63KW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电压：</w:t>
      </w:r>
      <w:r w:rsidRPr="000F4A2A">
        <w:rPr>
          <w:rFonts w:ascii="Calibri" w:eastAsia="宋体" w:hAnsi="Calibri" w:cs="Times New Roman" w:hint="eastAsia"/>
          <w:szCs w:val="32"/>
        </w:rPr>
        <w:t xml:space="preserve">380V     </w:t>
      </w:r>
      <w:r w:rsidRPr="000F4A2A">
        <w:rPr>
          <w:rFonts w:ascii="Calibri" w:eastAsia="宋体" w:hAnsi="Calibri" w:cs="Times New Roman" w:hint="eastAsia"/>
          <w:szCs w:val="32"/>
        </w:rPr>
        <w:t>出水口径：</w:t>
      </w:r>
      <w:r w:rsidRPr="000F4A2A">
        <w:rPr>
          <w:rFonts w:ascii="Calibri" w:eastAsia="宋体" w:hAnsi="Calibri" w:cs="Times New Roman" w:hint="eastAsia"/>
          <w:szCs w:val="32"/>
        </w:rPr>
        <w:t>DN80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三、技术要求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1</w:t>
      </w:r>
      <w:r w:rsidRPr="000F4A2A">
        <w:rPr>
          <w:rFonts w:ascii="Calibri" w:eastAsia="宋体" w:hAnsi="Calibri" w:cs="Times New Roman" w:hint="eastAsia"/>
          <w:szCs w:val="32"/>
        </w:rPr>
        <w:t>、产品满足性能要求，质量达到国家相关标准。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2</w:t>
      </w:r>
      <w:r w:rsidRPr="000F4A2A">
        <w:rPr>
          <w:rFonts w:ascii="Calibri" w:eastAsia="宋体" w:hAnsi="Calibri" w:cs="Times New Roman" w:hint="eastAsia"/>
          <w:szCs w:val="32"/>
        </w:rPr>
        <w:t>、产品配件采用国标通用标准件。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3</w:t>
      </w:r>
      <w:r w:rsidRPr="000F4A2A">
        <w:rPr>
          <w:rFonts w:ascii="Calibri" w:eastAsia="宋体" w:hAnsi="Calibri" w:cs="Times New Roman" w:hint="eastAsia"/>
          <w:szCs w:val="32"/>
        </w:rPr>
        <w:t>、水泵要求出厂有产品合格证、产品说明书、生产许可证。</w:t>
      </w:r>
    </w:p>
    <w:p w:rsidR="000F4A2A" w:rsidRPr="000F4A2A" w:rsidRDefault="000F4A2A" w:rsidP="000F4A2A">
      <w:pPr>
        <w:pStyle w:val="a7"/>
        <w:ind w:leftChars="135" w:left="283"/>
        <w:rPr>
          <w:rFonts w:ascii="Calibri" w:eastAsia="宋体" w:hAnsi="Calibri" w:cs="Times New Roman"/>
          <w:szCs w:val="32"/>
        </w:rPr>
      </w:pPr>
      <w:r w:rsidRPr="000F4A2A">
        <w:rPr>
          <w:rFonts w:ascii="Calibri" w:eastAsia="宋体" w:hAnsi="Calibri" w:cs="Times New Roman" w:hint="eastAsia"/>
          <w:szCs w:val="32"/>
        </w:rPr>
        <w:t>4</w:t>
      </w:r>
      <w:r w:rsidRPr="000F4A2A">
        <w:rPr>
          <w:rFonts w:ascii="Calibri" w:eastAsia="宋体" w:hAnsi="Calibri" w:cs="Times New Roman" w:hint="eastAsia"/>
          <w:szCs w:val="32"/>
        </w:rPr>
        <w:t>、自安装之日起质保期一年，质保期内出现质量问题厂家免费保修，厂家提供良好的售后服务。服务人员在</w:t>
      </w:r>
      <w:r w:rsidRPr="000F4A2A">
        <w:rPr>
          <w:rFonts w:ascii="Calibri" w:eastAsia="宋体" w:hAnsi="Calibri" w:cs="Times New Roman" w:hint="eastAsia"/>
          <w:szCs w:val="32"/>
        </w:rPr>
        <w:t>48</w:t>
      </w:r>
      <w:r w:rsidRPr="000F4A2A">
        <w:rPr>
          <w:rFonts w:ascii="Calibri" w:eastAsia="宋体" w:hAnsi="Calibri" w:cs="Times New Roman" w:hint="eastAsia"/>
          <w:szCs w:val="32"/>
        </w:rPr>
        <w:t>小时内赶到现场。</w:t>
      </w:r>
    </w:p>
    <w:p w:rsidR="008B2735" w:rsidRPr="00DD0A8F" w:rsidRDefault="008B2735" w:rsidP="00F46761">
      <w:pPr>
        <w:rPr>
          <w:b/>
          <w:color w:val="FF0000"/>
        </w:rPr>
      </w:pPr>
      <w:r w:rsidRPr="00DD0A8F">
        <w:rPr>
          <w:rFonts w:hint="eastAsia"/>
          <w:b/>
          <w:color w:val="FF0000"/>
        </w:rPr>
        <w:t>3</w:t>
      </w:r>
      <w:r w:rsidRPr="00DD0A8F">
        <w:rPr>
          <w:rFonts w:hint="eastAsia"/>
          <w:b/>
          <w:color w:val="FF0000"/>
        </w:rPr>
        <w:t>、</w:t>
      </w:r>
      <w:r w:rsidRPr="00DD0A8F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工业水泵</w:t>
      </w:r>
      <w:r w:rsidR="000062CD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 xml:space="preserve">  型号：</w:t>
      </w:r>
      <w:r w:rsidRPr="00DD0A8F">
        <w:rPr>
          <w:rFonts w:ascii="Calibri" w:eastAsia="宋体" w:hAnsi="Calibri" w:cs="Times New Roman" w:hint="eastAsia"/>
          <w:b/>
          <w:color w:val="FF0000"/>
        </w:rPr>
        <w:t>IS125-100-400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一、型号：</w:t>
      </w:r>
      <w:r>
        <w:rPr>
          <w:rFonts w:ascii="Calibri" w:eastAsia="宋体" w:hAnsi="Calibri" w:cs="Times New Roman" w:hint="eastAsia"/>
        </w:rPr>
        <w:t xml:space="preserve">IS125-100-400 </w:t>
      </w:r>
      <w:r w:rsidRPr="006F4C44">
        <w:rPr>
          <w:rFonts w:ascii="Calibri" w:eastAsia="宋体" w:hAnsi="Calibri" w:cs="Times New Roman" w:hint="eastAsia"/>
        </w:rPr>
        <w:t xml:space="preserve">   </w:t>
      </w:r>
      <w:r w:rsidRPr="006F4C44">
        <w:rPr>
          <w:rFonts w:ascii="Calibri" w:eastAsia="宋体" w:hAnsi="Calibri" w:cs="Times New Roman" w:hint="eastAsia"/>
        </w:rPr>
        <w:t>数量：</w:t>
      </w:r>
      <w:r w:rsidRPr="006F4C44">
        <w:rPr>
          <w:rFonts w:ascii="Calibri" w:eastAsia="宋体" w:hAnsi="Calibri" w:cs="Times New Roman" w:hint="eastAsia"/>
        </w:rPr>
        <w:t>1</w:t>
      </w:r>
      <w:r w:rsidRPr="006F4C44">
        <w:rPr>
          <w:rFonts w:ascii="Calibri" w:eastAsia="宋体" w:hAnsi="Calibri" w:cs="Times New Roman" w:hint="eastAsia"/>
        </w:rPr>
        <w:t>台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二、技术参数：</w:t>
      </w:r>
    </w:p>
    <w:p w:rsidR="008B2735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进口口径：</w:t>
      </w:r>
      <w:smartTag w:uri="urn:schemas-microsoft-com:office:smarttags" w:element="chmetcnv">
        <w:smartTagPr>
          <w:attr w:name="UnitName" w:val="mm"/>
          <w:attr w:name="SourceValue" w:val="1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Calibri" w:eastAsia="宋体" w:hAnsi="Calibri" w:cs="Times New Roman" w:hint="eastAsia"/>
          </w:rPr>
          <w:t>125mm</w:t>
        </w:r>
      </w:smartTag>
      <w:r>
        <w:rPr>
          <w:rFonts w:ascii="Calibri" w:eastAsia="宋体" w:hAnsi="Calibri" w:cs="Times New Roman" w:hint="eastAsia"/>
        </w:rPr>
        <w:t xml:space="preserve">      </w:t>
      </w:r>
      <w:r>
        <w:rPr>
          <w:rFonts w:ascii="Calibri" w:eastAsia="宋体" w:hAnsi="Calibri" w:cs="Times New Roman" w:hint="eastAsia"/>
        </w:rPr>
        <w:t>出口口径：</w:t>
      </w:r>
      <w:smartTag w:uri="urn:schemas-microsoft-com:office:smarttags" w:element="chmetcnv">
        <w:smartTagPr>
          <w:attr w:name="UnitName" w:val="m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Calibri" w:eastAsia="宋体" w:hAnsi="Calibri" w:cs="Times New Roman" w:hint="eastAsia"/>
          </w:rPr>
          <w:t>100mm</w:t>
        </w:r>
      </w:smartTag>
    </w:p>
    <w:p w:rsidR="008B2735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流量：</w:t>
      </w:r>
      <w:smartTag w:uri="urn:schemas-microsoft-com:office:smarttags" w:element="chmetcnv">
        <w:smartTagPr>
          <w:attr w:name="UnitName" w:val="m3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Calibri" w:eastAsia="宋体" w:hAnsi="Calibri" w:cs="Times New Roman" w:hint="eastAsia"/>
          </w:rPr>
          <w:t>100m</w:t>
        </w:r>
        <w:r w:rsidRPr="00623284">
          <w:rPr>
            <w:rFonts w:ascii="Calibri" w:eastAsia="宋体" w:hAnsi="Calibri" w:cs="Times New Roman" w:hint="eastAsia"/>
            <w:vertAlign w:val="superscript"/>
          </w:rPr>
          <w:t>3</w:t>
        </w:r>
      </w:smartTag>
      <w:r>
        <w:rPr>
          <w:rFonts w:ascii="Calibri" w:eastAsia="宋体" w:hAnsi="Calibri" w:cs="Times New Roman" w:hint="eastAsia"/>
        </w:rPr>
        <w:t xml:space="preserve">/h          </w:t>
      </w:r>
      <w:r>
        <w:rPr>
          <w:rFonts w:ascii="Calibri" w:eastAsia="宋体" w:hAnsi="Calibri" w:cs="Times New Roman" w:hint="eastAsia"/>
        </w:rPr>
        <w:t>扬程：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Calibri" w:eastAsia="宋体" w:hAnsi="Calibri" w:cs="Times New Roman" w:hint="eastAsia"/>
          </w:rPr>
          <w:t>50m</w:t>
        </w:r>
      </w:smartTag>
    </w:p>
    <w:p w:rsidR="008B2735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电机功率：</w:t>
      </w:r>
      <w:r>
        <w:rPr>
          <w:rFonts w:ascii="Calibri" w:eastAsia="宋体" w:hAnsi="Calibri" w:cs="Times New Roman" w:hint="eastAsia"/>
        </w:rPr>
        <w:t xml:space="preserve">30KW       </w:t>
      </w:r>
      <w:r>
        <w:rPr>
          <w:rFonts w:ascii="Calibri" w:eastAsia="宋体" w:hAnsi="Calibri" w:cs="Times New Roman" w:hint="eastAsia"/>
        </w:rPr>
        <w:t>电压：</w:t>
      </w:r>
      <w:r>
        <w:rPr>
          <w:rFonts w:ascii="Calibri" w:eastAsia="宋体" w:hAnsi="Calibri" w:cs="Times New Roman" w:hint="eastAsia"/>
        </w:rPr>
        <w:t>380V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三、技术要求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1</w:t>
      </w:r>
      <w:r w:rsidRPr="006F4C44">
        <w:rPr>
          <w:rFonts w:ascii="Calibri" w:eastAsia="宋体" w:hAnsi="Calibri" w:cs="Times New Roman" w:hint="eastAsia"/>
        </w:rPr>
        <w:t>、产品满足性能要求，质量达到国家相关标准。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2</w:t>
      </w:r>
      <w:r w:rsidRPr="006F4C44">
        <w:rPr>
          <w:rFonts w:ascii="Calibri" w:eastAsia="宋体" w:hAnsi="Calibri" w:cs="Times New Roman" w:hint="eastAsia"/>
        </w:rPr>
        <w:t>、产品配件采用国标通用标准件。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3</w:t>
      </w:r>
      <w:r w:rsidRPr="006F4C44">
        <w:rPr>
          <w:rFonts w:ascii="Calibri" w:eastAsia="宋体" w:hAnsi="Calibri" w:cs="Times New Roman" w:hint="eastAsia"/>
        </w:rPr>
        <w:t>、水泵要求出厂有产品合格证、产品说明书</w:t>
      </w:r>
      <w:r>
        <w:rPr>
          <w:rFonts w:ascii="Calibri" w:eastAsia="宋体" w:hAnsi="Calibri" w:cs="Times New Roman" w:hint="eastAsia"/>
        </w:rPr>
        <w:t>、生产许可证</w:t>
      </w:r>
      <w:r w:rsidRPr="006F4C44">
        <w:rPr>
          <w:rFonts w:ascii="Calibri" w:eastAsia="宋体" w:hAnsi="Calibri" w:cs="Times New Roman" w:hint="eastAsia"/>
        </w:rPr>
        <w:t>。</w:t>
      </w:r>
    </w:p>
    <w:p w:rsidR="008B2735" w:rsidRPr="006F4C44" w:rsidRDefault="008B2735" w:rsidP="000062CD">
      <w:pPr>
        <w:pStyle w:val="a7"/>
        <w:ind w:firstLineChars="150" w:firstLine="315"/>
        <w:rPr>
          <w:rFonts w:ascii="Calibri" w:eastAsia="宋体" w:hAnsi="Calibri" w:cs="Times New Roman"/>
        </w:rPr>
      </w:pPr>
      <w:r w:rsidRPr="006F4C44">
        <w:rPr>
          <w:rFonts w:ascii="Calibri" w:eastAsia="宋体" w:hAnsi="Calibri" w:cs="Times New Roman" w:hint="eastAsia"/>
        </w:rPr>
        <w:t>4</w:t>
      </w:r>
      <w:r w:rsidRPr="006F4C44">
        <w:rPr>
          <w:rFonts w:ascii="Calibri" w:eastAsia="宋体" w:hAnsi="Calibri" w:cs="Times New Roman" w:hint="eastAsia"/>
        </w:rPr>
        <w:t>、自安装之日起质保期一年，质保期内出现质量问题厂家免费保修，厂家提供良好的售后服务。服务人员在</w:t>
      </w:r>
      <w:r w:rsidRPr="006F4C44">
        <w:rPr>
          <w:rFonts w:ascii="Calibri" w:eastAsia="宋体" w:hAnsi="Calibri" w:cs="Times New Roman" w:hint="eastAsia"/>
        </w:rPr>
        <w:t>48</w:t>
      </w:r>
      <w:r w:rsidRPr="006F4C44">
        <w:rPr>
          <w:rFonts w:ascii="Calibri" w:eastAsia="宋体" w:hAnsi="Calibri" w:cs="Times New Roman" w:hint="eastAsia"/>
        </w:rPr>
        <w:t>小时内赶到现场。</w:t>
      </w:r>
    </w:p>
    <w:p w:rsidR="008B2735" w:rsidRDefault="008B2735" w:rsidP="00F46761">
      <w:pPr>
        <w:rPr>
          <w:b/>
        </w:rPr>
      </w:pPr>
    </w:p>
    <w:p w:rsidR="006B081D" w:rsidRPr="004A5C26" w:rsidRDefault="000062CD" w:rsidP="00F46761">
      <w:pPr>
        <w:rPr>
          <w:b/>
          <w:color w:val="FF0000"/>
          <w:szCs w:val="21"/>
        </w:rPr>
      </w:pPr>
      <w:r w:rsidRPr="004A5C26">
        <w:rPr>
          <w:rFonts w:hint="eastAsia"/>
          <w:b/>
          <w:color w:val="FF0000"/>
          <w:szCs w:val="21"/>
        </w:rPr>
        <w:t>4</w:t>
      </w:r>
      <w:r w:rsidR="006B081D" w:rsidRPr="004A5C26">
        <w:rPr>
          <w:rFonts w:hint="eastAsia"/>
          <w:b/>
          <w:color w:val="FF0000"/>
          <w:szCs w:val="21"/>
        </w:rPr>
        <w:t>、</w:t>
      </w:r>
      <w:r w:rsidR="006B081D" w:rsidRPr="004A5C26">
        <w:rPr>
          <w:rFonts w:ascii="宋体" w:eastAsia="宋体" w:hAnsi="宋体" w:cs="宋体" w:hint="eastAsia"/>
          <w:b/>
          <w:color w:val="FF0000"/>
          <w:kern w:val="0"/>
          <w:szCs w:val="21"/>
        </w:rPr>
        <w:t>潜水泵</w:t>
      </w:r>
      <w:r w:rsidRPr="004A5C26">
        <w:rPr>
          <w:rFonts w:ascii="宋体" w:eastAsia="宋体" w:hAnsi="宋体" w:cs="宋体" w:hint="eastAsia"/>
          <w:b/>
          <w:color w:val="FF0000"/>
          <w:kern w:val="0"/>
          <w:szCs w:val="21"/>
        </w:rPr>
        <w:t xml:space="preserve"> 型号：</w:t>
      </w:r>
      <w:r w:rsidR="006B081D" w:rsidRPr="004A5C26">
        <w:rPr>
          <w:rFonts w:ascii="Calibri" w:eastAsia="宋体" w:hAnsi="Calibri" w:cs="Times New Roman" w:hint="eastAsia"/>
          <w:b/>
          <w:color w:val="FF0000"/>
          <w:szCs w:val="21"/>
        </w:rPr>
        <w:t>250QJ100-144/8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Calibri" w:cs="Times New Roman"/>
        </w:rPr>
      </w:pPr>
      <w:r>
        <w:rPr>
          <w:rFonts w:ascii="Calibri" w:eastAsia="宋体" w:hAnsi="宋体" w:cs="Times New Roman" w:hint="eastAsia"/>
        </w:rPr>
        <w:t>一、</w:t>
      </w:r>
      <w:r>
        <w:rPr>
          <w:rFonts w:ascii="Calibri" w:eastAsia="宋体" w:hAnsi="Calibri" w:cs="Times New Roman" w:hint="eastAsia"/>
        </w:rPr>
        <w:t>一般要求：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宋体" w:cs="Times New Roman"/>
        </w:rPr>
      </w:pPr>
      <w:r>
        <w:rPr>
          <w:rFonts w:ascii="Calibri" w:eastAsia="宋体" w:hAnsi="宋体" w:cs="Times New Roman" w:hint="eastAsia"/>
        </w:rPr>
        <w:t xml:space="preserve"> 1</w:t>
      </w:r>
      <w:r>
        <w:rPr>
          <w:rFonts w:ascii="Calibri" w:eastAsia="宋体" w:hAnsi="宋体" w:cs="Times New Roman" w:hint="eastAsia"/>
        </w:rPr>
        <w:t>、自动化控制系统设计安装。</w:t>
      </w:r>
    </w:p>
    <w:p w:rsidR="006B081D" w:rsidRDefault="008867D9" w:rsidP="008867D9">
      <w:pPr>
        <w:pStyle w:val="a7"/>
        <w:ind w:firstLineChars="250" w:firstLine="525"/>
        <w:rPr>
          <w:rFonts w:ascii="Calibri" w:eastAsia="宋体" w:hAnsi="宋体" w:cs="Times New Roman"/>
        </w:rPr>
      </w:pPr>
      <w:r>
        <w:rPr>
          <w:rFonts w:ascii="Calibri" w:eastAsia="宋体" w:hAnsi="宋体" w:cs="Times New Roman" w:hint="eastAsia"/>
        </w:rPr>
        <w:t>2</w:t>
      </w:r>
      <w:r w:rsidR="006B081D">
        <w:rPr>
          <w:rFonts w:ascii="Calibri" w:eastAsia="宋体" w:hAnsi="宋体" w:cs="Times New Roman" w:hint="eastAsia"/>
        </w:rPr>
        <w:t>、要求提供使用维护说明书、易损件、备品备件目录等技术资料各三份。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宋体" w:cs="Times New Roman"/>
        </w:rPr>
      </w:pPr>
      <w:r>
        <w:rPr>
          <w:rFonts w:hAnsi="宋体" w:hint="eastAsia"/>
        </w:rPr>
        <w:t xml:space="preserve"> </w:t>
      </w:r>
      <w:r w:rsidR="008867D9">
        <w:rPr>
          <w:rFonts w:ascii="Calibri" w:eastAsia="宋体" w:hAnsi="宋体" w:cs="Times New Roman" w:hint="eastAsia"/>
        </w:rPr>
        <w:t>3</w:t>
      </w:r>
      <w:r>
        <w:rPr>
          <w:rFonts w:ascii="Calibri" w:eastAsia="宋体" w:hAnsi="宋体" w:cs="Times New Roman" w:hint="eastAsia"/>
        </w:rPr>
        <w:t>、产品若因材质或质量出现问题</w:t>
      </w:r>
      <w:r>
        <w:rPr>
          <w:rFonts w:ascii="Calibri" w:eastAsia="宋体" w:hAnsi="宋体" w:cs="Times New Roman" w:hint="eastAsia"/>
        </w:rPr>
        <w:t>1</w:t>
      </w:r>
      <w:r>
        <w:rPr>
          <w:rFonts w:ascii="Calibri" w:eastAsia="宋体" w:hAnsi="宋体" w:cs="Times New Roman" w:hint="eastAsia"/>
        </w:rPr>
        <w:t>年内免费维修（包括免费更换配件）终身维修。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宋体" w:cs="Times New Roman"/>
        </w:rPr>
      </w:pPr>
      <w:r>
        <w:rPr>
          <w:rFonts w:hAnsi="宋体" w:hint="eastAsia"/>
        </w:rPr>
        <w:t xml:space="preserve"> </w:t>
      </w:r>
      <w:r w:rsidR="008867D9">
        <w:rPr>
          <w:rFonts w:ascii="Calibri" w:eastAsia="宋体" w:hAnsi="宋体" w:cs="Times New Roman" w:hint="eastAsia"/>
        </w:rPr>
        <w:t>4</w:t>
      </w:r>
      <w:r>
        <w:rPr>
          <w:rFonts w:ascii="Calibri" w:eastAsia="宋体" w:hAnsi="宋体" w:cs="Times New Roman" w:hint="eastAsia"/>
        </w:rPr>
        <w:t>、出现质量问题生产厂家</w:t>
      </w:r>
      <w:r>
        <w:rPr>
          <w:rFonts w:ascii="Calibri" w:eastAsia="宋体" w:hAnsi="宋体" w:cs="Times New Roman" w:hint="eastAsia"/>
        </w:rPr>
        <w:t>24</w:t>
      </w:r>
      <w:r>
        <w:rPr>
          <w:rFonts w:ascii="Calibri" w:eastAsia="宋体" w:hAnsi="宋体" w:cs="Times New Roman" w:hint="eastAsia"/>
        </w:rPr>
        <w:t>小时内赶到现场进行维修检查。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宋体" w:cs="Times New Roman"/>
        </w:rPr>
      </w:pPr>
      <w:r>
        <w:rPr>
          <w:rFonts w:ascii="Calibri" w:eastAsia="宋体" w:hAnsi="宋体" w:cs="Times New Roman" w:hint="eastAsia"/>
        </w:rPr>
        <w:t>二、技术参数：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型号：</w:t>
      </w:r>
      <w:r>
        <w:rPr>
          <w:rFonts w:ascii="Calibri" w:eastAsia="宋体" w:hAnsi="Calibri" w:cs="Times New Roman" w:hint="eastAsia"/>
        </w:rPr>
        <w:t xml:space="preserve">250QJ100-144/8   </w:t>
      </w:r>
      <w:r>
        <w:rPr>
          <w:rFonts w:ascii="Calibri" w:eastAsia="宋体" w:hAnsi="Calibri" w:cs="Times New Roman" w:hint="eastAsia"/>
        </w:rPr>
        <w:t>流量：</w:t>
      </w:r>
      <w:r>
        <w:rPr>
          <w:rFonts w:ascii="Calibri" w:eastAsia="宋体" w:hAnsi="Calibri" w:cs="Times New Roman" w:hint="eastAsia"/>
        </w:rPr>
        <w:t>100m</w:t>
      </w:r>
      <w:r>
        <w:rPr>
          <w:rFonts w:ascii="Calibri" w:eastAsia="宋体" w:hAnsi="Calibri" w:cs="Times New Roman" w:hint="eastAsia"/>
          <w:vertAlign w:val="superscript"/>
        </w:rPr>
        <w:t>3</w:t>
      </w:r>
      <w:r>
        <w:rPr>
          <w:rFonts w:ascii="Calibri" w:eastAsia="宋体" w:hAnsi="Calibri" w:cs="Times New Roman" w:hint="eastAsia"/>
        </w:rPr>
        <w:t xml:space="preserve">/h            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扬程：</w:t>
      </w:r>
      <w:r>
        <w:rPr>
          <w:rFonts w:ascii="Calibri" w:eastAsia="宋体" w:hAnsi="Calibri" w:cs="Times New Roman" w:hint="eastAsia"/>
        </w:rPr>
        <w:t xml:space="preserve">144m             </w:t>
      </w:r>
      <w:r>
        <w:rPr>
          <w:rFonts w:ascii="Calibri" w:eastAsia="宋体" w:hAnsi="Calibri" w:cs="Times New Roman" w:hint="eastAsia"/>
        </w:rPr>
        <w:t>转速：</w:t>
      </w:r>
      <w:r>
        <w:rPr>
          <w:rFonts w:ascii="Calibri" w:eastAsia="宋体" w:hAnsi="Calibri" w:cs="Times New Roman" w:hint="eastAsia"/>
        </w:rPr>
        <w:t>2950</w:t>
      </w:r>
      <w:r>
        <w:rPr>
          <w:rFonts w:ascii="Calibri" w:eastAsia="宋体" w:hAnsi="Calibri" w:cs="Times New Roman" w:hint="eastAsia"/>
        </w:rPr>
        <w:t>转</w:t>
      </w:r>
      <w:r>
        <w:rPr>
          <w:rFonts w:ascii="Calibri" w:eastAsia="宋体" w:hAnsi="Calibri" w:cs="Times New Roman" w:hint="eastAsia"/>
        </w:rPr>
        <w:t>/</w:t>
      </w:r>
      <w:r>
        <w:rPr>
          <w:rFonts w:ascii="Calibri" w:eastAsia="宋体" w:hAnsi="Calibri" w:cs="Times New Roman" w:hint="eastAsia"/>
        </w:rPr>
        <w:t>分</w:t>
      </w:r>
      <w:r>
        <w:rPr>
          <w:rFonts w:ascii="Calibri" w:eastAsia="宋体" w:hAnsi="Calibri" w:cs="Times New Roman" w:hint="eastAsia"/>
        </w:rPr>
        <w:t xml:space="preserve">    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电压：</w:t>
      </w:r>
      <w:r>
        <w:rPr>
          <w:rFonts w:ascii="Calibri" w:eastAsia="宋体" w:hAnsi="Calibri" w:cs="Times New Roman" w:hint="eastAsia"/>
        </w:rPr>
        <w:t xml:space="preserve">380/660V      </w:t>
      </w:r>
      <w:r>
        <w:rPr>
          <w:rFonts w:ascii="Calibri" w:eastAsia="宋体" w:hAnsi="Calibri" w:cs="Times New Roman" w:hint="eastAsia"/>
        </w:rPr>
        <w:t>电机功率：</w:t>
      </w:r>
      <w:r>
        <w:rPr>
          <w:rFonts w:ascii="Calibri" w:eastAsia="宋体" w:hAnsi="Calibri" w:cs="Times New Roman" w:hint="eastAsia"/>
        </w:rPr>
        <w:t>90KW</w:t>
      </w:r>
    </w:p>
    <w:p w:rsidR="006B081D" w:rsidRDefault="006B081D" w:rsidP="006B081D">
      <w:pPr>
        <w:pStyle w:val="a7"/>
        <w:ind w:firstLineChars="202" w:firstLine="424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三、免费提供合同总额</w:t>
      </w:r>
      <w:r>
        <w:rPr>
          <w:rFonts w:ascii="Calibri" w:eastAsia="宋体" w:hAnsi="Calibri" w:cs="Times New Roman" w:hint="eastAsia"/>
        </w:rPr>
        <w:t>3%</w:t>
      </w:r>
      <w:r>
        <w:rPr>
          <w:rFonts w:ascii="Calibri" w:eastAsia="宋体" w:hAnsi="Calibri" w:cs="Times New Roman" w:hint="eastAsia"/>
        </w:rPr>
        <w:t>的易损件配件。供方提供易损件投标价格明细，需方选用，质保期为正常使用后一年或未使用二年。</w:t>
      </w:r>
    </w:p>
    <w:p w:rsidR="00B13CF8" w:rsidRPr="0031142F" w:rsidRDefault="00B13CF8" w:rsidP="00F46761">
      <w:pPr>
        <w:rPr>
          <w:b/>
        </w:rPr>
      </w:pPr>
    </w:p>
    <w:p w:rsidR="00182483" w:rsidRPr="00182483" w:rsidRDefault="00176A25" w:rsidP="00214FE5">
      <w:pPr>
        <w:pStyle w:val="a7"/>
        <w:rPr>
          <w:b/>
          <w:color w:val="FF0000"/>
        </w:rPr>
      </w:pPr>
      <w:r>
        <w:rPr>
          <w:rFonts w:hint="eastAsia"/>
          <w:b/>
          <w:color w:val="FF0000"/>
        </w:rPr>
        <w:t>5</w:t>
      </w:r>
      <w:r w:rsidR="00182483" w:rsidRPr="00182483">
        <w:rPr>
          <w:rFonts w:hint="eastAsia"/>
          <w:b/>
          <w:color w:val="FF0000"/>
        </w:rPr>
        <w:t>、潜水泵</w:t>
      </w:r>
      <w:r w:rsidR="00182483" w:rsidRPr="00182483">
        <w:rPr>
          <w:rFonts w:hint="eastAsia"/>
          <w:b/>
          <w:color w:val="FF0000"/>
        </w:rPr>
        <w:t xml:space="preserve">  </w:t>
      </w:r>
      <w:r w:rsidR="00214FE5" w:rsidRPr="00182483">
        <w:rPr>
          <w:rFonts w:hint="eastAsia"/>
          <w:b/>
          <w:color w:val="FF0000"/>
        </w:rPr>
        <w:t>型号：</w:t>
      </w:r>
      <w:r w:rsidR="00214FE5" w:rsidRPr="00182483">
        <w:rPr>
          <w:rFonts w:hint="eastAsia"/>
          <w:b/>
          <w:color w:val="FF0000"/>
        </w:rPr>
        <w:t xml:space="preserve">250QJ80-120/6        </w:t>
      </w:r>
    </w:p>
    <w:p w:rsidR="00214FE5" w:rsidRDefault="00214FE5" w:rsidP="00182483">
      <w:pPr>
        <w:pStyle w:val="a7"/>
        <w:ind w:firstLineChars="150" w:firstLine="315"/>
      </w:pPr>
      <w:r>
        <w:rPr>
          <w:rFonts w:hint="eastAsia"/>
        </w:rPr>
        <w:t>额定功率：</w:t>
      </w:r>
      <w:r>
        <w:rPr>
          <w:rFonts w:hint="eastAsia"/>
        </w:rPr>
        <w:t>45KW</w:t>
      </w:r>
      <w:r w:rsidR="00182483">
        <w:rPr>
          <w:rFonts w:hint="eastAsia"/>
        </w:rPr>
        <w:t xml:space="preserve">       </w:t>
      </w:r>
      <w:r>
        <w:rPr>
          <w:rFonts w:hint="eastAsia"/>
        </w:rPr>
        <w:t>额定电压：</w:t>
      </w:r>
      <w:r>
        <w:rPr>
          <w:rFonts w:hint="eastAsia"/>
        </w:rPr>
        <w:t xml:space="preserve">380V              </w:t>
      </w:r>
      <w:r>
        <w:rPr>
          <w:rFonts w:hint="eastAsia"/>
        </w:rPr>
        <w:t>额定电流：</w:t>
      </w:r>
      <w:r>
        <w:rPr>
          <w:rFonts w:hint="eastAsia"/>
        </w:rPr>
        <w:t xml:space="preserve">94.1A </w:t>
      </w:r>
    </w:p>
    <w:p w:rsidR="00214FE5" w:rsidRDefault="00214FE5" w:rsidP="00182483">
      <w:pPr>
        <w:pStyle w:val="a7"/>
        <w:ind w:firstLineChars="150" w:firstLine="315"/>
      </w:pPr>
      <w:r>
        <w:rPr>
          <w:rFonts w:hint="eastAsia"/>
        </w:rPr>
        <w:t>转速：</w:t>
      </w:r>
      <w:r>
        <w:rPr>
          <w:rFonts w:hint="eastAsia"/>
        </w:rPr>
        <w:t>2875</w:t>
      </w:r>
      <w:r>
        <w:rPr>
          <w:rFonts w:hint="eastAsia"/>
        </w:rPr>
        <w:t>转</w:t>
      </w:r>
      <w:r>
        <w:rPr>
          <w:rFonts w:hint="eastAsia"/>
        </w:rPr>
        <w:t xml:space="preserve">/min            </w:t>
      </w:r>
      <w:r>
        <w:rPr>
          <w:rFonts w:hint="eastAsia"/>
        </w:rPr>
        <w:t>频率：</w:t>
      </w:r>
      <w:r>
        <w:rPr>
          <w:rFonts w:hint="eastAsia"/>
        </w:rPr>
        <w:t>50Hz</w:t>
      </w:r>
    </w:p>
    <w:p w:rsidR="00214FE5" w:rsidRDefault="00214FE5" w:rsidP="00182483">
      <w:pPr>
        <w:pStyle w:val="a7"/>
        <w:ind w:firstLineChars="150" w:firstLine="315"/>
      </w:pPr>
      <w:r>
        <w:rPr>
          <w:rFonts w:hint="eastAsia"/>
        </w:rPr>
        <w:t>流量：</w:t>
      </w:r>
      <w:r>
        <w:rPr>
          <w:rFonts w:hint="eastAsia"/>
        </w:rPr>
        <w:t xml:space="preserve">80m3  /h                </w:t>
      </w:r>
      <w:r>
        <w:rPr>
          <w:rFonts w:hint="eastAsia"/>
        </w:rPr>
        <w:t>扬程：</w:t>
      </w:r>
      <w:r>
        <w:rPr>
          <w:rFonts w:hint="eastAsia"/>
        </w:rPr>
        <w:t>120</w:t>
      </w:r>
      <w:r>
        <w:rPr>
          <w:rFonts w:hint="eastAsia"/>
        </w:rPr>
        <w:t>米</w:t>
      </w:r>
    </w:p>
    <w:p w:rsidR="00182483" w:rsidRDefault="00214FE5" w:rsidP="00182483">
      <w:pPr>
        <w:pStyle w:val="a7"/>
        <w:ind w:firstLineChars="150" w:firstLine="315"/>
      </w:pPr>
      <w:r>
        <w:rPr>
          <w:rFonts w:hint="eastAsia"/>
        </w:rPr>
        <w:t>效率：</w:t>
      </w:r>
      <w:r>
        <w:rPr>
          <w:rFonts w:hint="eastAsia"/>
        </w:rPr>
        <w:t xml:space="preserve">75%                    </w:t>
      </w:r>
      <w:r>
        <w:rPr>
          <w:rFonts w:hint="eastAsia"/>
        </w:rPr>
        <w:t>数量：</w:t>
      </w:r>
      <w:r>
        <w:rPr>
          <w:rFonts w:hint="eastAsia"/>
        </w:rPr>
        <w:t>2</w:t>
      </w:r>
      <w:r>
        <w:rPr>
          <w:rFonts w:hint="eastAsia"/>
        </w:rPr>
        <w:t>台</w:t>
      </w:r>
    </w:p>
    <w:p w:rsidR="00B13CF8" w:rsidRDefault="00B13CF8" w:rsidP="00182483">
      <w:pPr>
        <w:pStyle w:val="a7"/>
        <w:ind w:firstLineChars="150" w:firstLine="315"/>
      </w:pPr>
      <w:r>
        <w:rPr>
          <w:rFonts w:hint="eastAsia"/>
        </w:rPr>
        <w:t>整套设备包括潜水电机、水泵。整机具有抽送沙量不大于</w:t>
      </w:r>
      <w:r>
        <w:rPr>
          <w:rFonts w:hint="eastAsia"/>
        </w:rPr>
        <w:t>0.01%</w:t>
      </w:r>
      <w:r>
        <w:rPr>
          <w:rFonts w:hint="eastAsia"/>
        </w:rPr>
        <w:t>，温度不高于</w:t>
      </w:r>
      <w:r>
        <w:rPr>
          <w:rFonts w:hint="eastAsia"/>
        </w:rPr>
        <w:t>20</w:t>
      </w:r>
      <w:r>
        <w:rPr>
          <w:rFonts w:hint="eastAsia"/>
        </w:rPr>
        <w:t>℃水的能力。结构设计合理、噪音小、体积小、寿命长、重量轻、安装使用维修方便、高效节能、连续运行可靠、不污染水源等特点。</w:t>
      </w:r>
      <w:r>
        <w:rPr>
          <w:rFonts w:hint="eastAsia"/>
        </w:rPr>
        <w:t>.</w:t>
      </w:r>
      <w:r>
        <w:rPr>
          <w:rFonts w:hint="eastAsia"/>
        </w:rPr>
        <w:t>本产品的技术要求，规格及设计制造完全符合国家标</w:t>
      </w:r>
      <w:r>
        <w:rPr>
          <w:rFonts w:hint="eastAsia"/>
        </w:rPr>
        <w:lastRenderedPageBreak/>
        <w:t>准及行业有关标准，产品质量合格。产品实行三包，质保期为一年。</w:t>
      </w:r>
      <w:r>
        <w:rPr>
          <w:rFonts w:hint="eastAsia"/>
        </w:rPr>
        <w:t>.</w:t>
      </w:r>
      <w:r>
        <w:rPr>
          <w:rFonts w:hint="eastAsia"/>
        </w:rPr>
        <w:t>在质保期内发生质量问题设备供应方负责免费维修，免费提供现场指导安装调试及技术培训服务。供货时提供产品合格证、使用说明书等资料。</w:t>
      </w:r>
    </w:p>
    <w:p w:rsidR="00B13CF8" w:rsidRPr="00B13CF8" w:rsidRDefault="00B13CF8" w:rsidP="00F46761">
      <w:pPr>
        <w:rPr>
          <w:b/>
        </w:rPr>
      </w:pPr>
    </w:p>
    <w:p w:rsidR="00182483" w:rsidRPr="00182483" w:rsidRDefault="00176A25" w:rsidP="00B13CF8">
      <w:pPr>
        <w:pStyle w:val="a7"/>
        <w:rPr>
          <w:color w:val="FF0000"/>
        </w:rPr>
      </w:pPr>
      <w:r>
        <w:rPr>
          <w:rFonts w:hint="eastAsia"/>
          <w:b/>
          <w:color w:val="FF0000"/>
        </w:rPr>
        <w:t>6</w:t>
      </w:r>
      <w:r w:rsidR="00B13CF8" w:rsidRPr="00182483">
        <w:rPr>
          <w:rFonts w:hint="eastAsia"/>
          <w:b/>
          <w:color w:val="FF0000"/>
        </w:rPr>
        <w:t>、</w:t>
      </w:r>
      <w:r w:rsidR="00182483" w:rsidRPr="00182483">
        <w:rPr>
          <w:rFonts w:hint="eastAsia"/>
          <w:b/>
          <w:color w:val="FF0000"/>
        </w:rPr>
        <w:t>潜水泵</w:t>
      </w:r>
      <w:r w:rsidR="00182483" w:rsidRPr="00182483">
        <w:rPr>
          <w:rFonts w:hint="eastAsia"/>
          <w:b/>
          <w:color w:val="FF0000"/>
        </w:rPr>
        <w:t xml:space="preserve">    </w:t>
      </w:r>
      <w:r w:rsidR="00B13CF8" w:rsidRPr="00182483">
        <w:rPr>
          <w:rFonts w:hint="eastAsia"/>
          <w:color w:val="FF0000"/>
        </w:rPr>
        <w:t>型号：</w:t>
      </w:r>
      <w:r w:rsidR="00B13CF8" w:rsidRPr="00182483">
        <w:rPr>
          <w:rFonts w:hint="eastAsia"/>
          <w:color w:val="FF0000"/>
        </w:rPr>
        <w:t xml:space="preserve">175QJ32-72/6           </w:t>
      </w:r>
    </w:p>
    <w:p w:rsidR="00B13CF8" w:rsidRDefault="00B13CF8" w:rsidP="00182483">
      <w:pPr>
        <w:pStyle w:val="a7"/>
        <w:ind w:firstLineChars="150" w:firstLine="315"/>
      </w:pPr>
      <w:r>
        <w:rPr>
          <w:rFonts w:hint="eastAsia"/>
        </w:rPr>
        <w:t>额定功率：</w:t>
      </w:r>
      <w:r>
        <w:rPr>
          <w:rFonts w:hint="eastAsia"/>
        </w:rPr>
        <w:t>11KW</w:t>
      </w:r>
    </w:p>
    <w:p w:rsidR="00B13CF8" w:rsidRDefault="00B13CF8" w:rsidP="00B13CF8">
      <w:pPr>
        <w:pStyle w:val="a7"/>
        <w:ind w:firstLineChars="150" w:firstLine="315"/>
      </w:pPr>
      <w:r>
        <w:rPr>
          <w:rFonts w:hint="eastAsia"/>
        </w:rPr>
        <w:t>额定电压：</w:t>
      </w:r>
      <w:r>
        <w:rPr>
          <w:rFonts w:hint="eastAsia"/>
        </w:rPr>
        <w:t xml:space="preserve">380V               </w:t>
      </w:r>
      <w:r>
        <w:rPr>
          <w:rFonts w:hint="eastAsia"/>
        </w:rPr>
        <w:t>额定电流：</w:t>
      </w:r>
      <w:r>
        <w:rPr>
          <w:rFonts w:hint="eastAsia"/>
        </w:rPr>
        <w:t>26.1A</w:t>
      </w:r>
    </w:p>
    <w:p w:rsidR="00B13CF8" w:rsidRDefault="00B13CF8" w:rsidP="00B13CF8">
      <w:pPr>
        <w:pStyle w:val="a7"/>
      </w:pPr>
      <w:r>
        <w:rPr>
          <w:rFonts w:hint="eastAsia"/>
        </w:rPr>
        <w:t xml:space="preserve">   </w:t>
      </w:r>
      <w:r>
        <w:rPr>
          <w:rFonts w:hint="eastAsia"/>
        </w:rPr>
        <w:t>转速：</w:t>
      </w:r>
      <w:r>
        <w:rPr>
          <w:rFonts w:hint="eastAsia"/>
        </w:rPr>
        <w:t>2875</w:t>
      </w:r>
      <w:r>
        <w:rPr>
          <w:rFonts w:hint="eastAsia"/>
        </w:rPr>
        <w:t>转</w:t>
      </w:r>
      <w:r>
        <w:rPr>
          <w:rFonts w:hint="eastAsia"/>
        </w:rPr>
        <w:t xml:space="preserve">/min            </w:t>
      </w:r>
      <w:r>
        <w:rPr>
          <w:rFonts w:hint="eastAsia"/>
        </w:rPr>
        <w:t>频率：</w:t>
      </w:r>
      <w:r>
        <w:rPr>
          <w:rFonts w:hint="eastAsia"/>
        </w:rPr>
        <w:t>50Hz</w:t>
      </w:r>
    </w:p>
    <w:p w:rsidR="00B13CF8" w:rsidRDefault="00B13CF8" w:rsidP="00B13CF8">
      <w:pPr>
        <w:pStyle w:val="a7"/>
        <w:ind w:firstLineChars="150" w:firstLine="315"/>
      </w:pPr>
      <w:r>
        <w:rPr>
          <w:rFonts w:hint="eastAsia"/>
        </w:rPr>
        <w:t>流量：</w:t>
      </w:r>
      <w:r>
        <w:rPr>
          <w:rFonts w:hint="eastAsia"/>
        </w:rPr>
        <w:t>32m</w:t>
      </w:r>
      <w:r>
        <w:rPr>
          <w:rFonts w:hint="eastAsia"/>
          <w:vertAlign w:val="superscript"/>
        </w:rPr>
        <w:t xml:space="preserve">3  </w:t>
      </w:r>
      <w:r>
        <w:rPr>
          <w:rFonts w:hint="eastAsia"/>
        </w:rPr>
        <w:t xml:space="preserve">/h                </w:t>
      </w:r>
      <w:r>
        <w:rPr>
          <w:rFonts w:hint="eastAsia"/>
        </w:rPr>
        <w:t>扬程：</w:t>
      </w:r>
      <w:r>
        <w:rPr>
          <w:rFonts w:hint="eastAsia"/>
        </w:rPr>
        <w:t>72</w:t>
      </w:r>
      <w:r>
        <w:rPr>
          <w:rFonts w:hint="eastAsia"/>
        </w:rPr>
        <w:t>米</w:t>
      </w:r>
    </w:p>
    <w:p w:rsidR="00B13CF8" w:rsidRDefault="00B13CF8" w:rsidP="00B13CF8">
      <w:pPr>
        <w:pStyle w:val="a7"/>
        <w:ind w:firstLineChars="150" w:firstLine="315"/>
      </w:pPr>
      <w:r>
        <w:rPr>
          <w:rFonts w:hint="eastAsia"/>
        </w:rPr>
        <w:t>效率：</w:t>
      </w:r>
      <w:r>
        <w:rPr>
          <w:rFonts w:hint="eastAsia"/>
        </w:rPr>
        <w:t xml:space="preserve">75%                    </w:t>
      </w:r>
      <w:r>
        <w:rPr>
          <w:rFonts w:hint="eastAsia"/>
        </w:rPr>
        <w:t>数量：</w:t>
      </w:r>
      <w:r>
        <w:rPr>
          <w:rFonts w:hint="eastAsia"/>
        </w:rPr>
        <w:t>2</w:t>
      </w:r>
      <w:r>
        <w:rPr>
          <w:rFonts w:hint="eastAsia"/>
        </w:rPr>
        <w:t>台</w:t>
      </w:r>
    </w:p>
    <w:p w:rsidR="00B13CF8" w:rsidRDefault="00B13CF8" w:rsidP="00182483">
      <w:pPr>
        <w:pStyle w:val="a7"/>
        <w:ind w:firstLineChars="150" w:firstLine="315"/>
      </w:pPr>
      <w:r>
        <w:rPr>
          <w:rFonts w:hint="eastAsia"/>
        </w:rPr>
        <w:t>整套设备包括潜水电机、水泵。</w:t>
      </w:r>
      <w:r>
        <w:rPr>
          <w:rFonts w:hint="eastAsia"/>
        </w:rPr>
        <w:t>.</w:t>
      </w:r>
      <w:r>
        <w:rPr>
          <w:rFonts w:hint="eastAsia"/>
        </w:rPr>
        <w:t>整机具有抽送沙量不大于</w:t>
      </w:r>
      <w:r>
        <w:rPr>
          <w:rFonts w:hint="eastAsia"/>
        </w:rPr>
        <w:t>0.01%</w:t>
      </w:r>
      <w:r>
        <w:rPr>
          <w:rFonts w:hint="eastAsia"/>
        </w:rPr>
        <w:t>，温度不高于</w:t>
      </w:r>
      <w:r>
        <w:rPr>
          <w:rFonts w:hint="eastAsia"/>
        </w:rPr>
        <w:t>20</w:t>
      </w:r>
      <w:r>
        <w:rPr>
          <w:rFonts w:hint="eastAsia"/>
        </w:rPr>
        <w:t>℃水的能力。结构设计合理、噪音小、体积小、寿命长、重量轻、安装使用维修方便、高效节能、连续运行可靠、不污染水源等特点。本产品的技术要求，规格及设计制造完全符合国家标准及行业有关标准，产品质量合格。产品实行三包，质保期为一年。在质保期内发生质量问题设备供应方负责免费维修，免费提供现场指导安装调试及技术培训服务。供货时提供产品合格证、使用说明书等资料。</w:t>
      </w:r>
    </w:p>
    <w:p w:rsidR="00176A25" w:rsidRDefault="00176A25" w:rsidP="001B6DB9">
      <w:pPr>
        <w:rPr>
          <w:b/>
          <w:color w:val="FF0000"/>
        </w:rPr>
      </w:pPr>
    </w:p>
    <w:p w:rsidR="001B6DB9" w:rsidRPr="00612965" w:rsidRDefault="00176A25" w:rsidP="001B6DB9">
      <w:pPr>
        <w:rPr>
          <w:b/>
          <w:color w:val="FF0000"/>
        </w:rPr>
      </w:pPr>
      <w:r>
        <w:rPr>
          <w:rFonts w:hint="eastAsia"/>
          <w:b/>
          <w:color w:val="FF0000"/>
        </w:rPr>
        <w:t>7</w:t>
      </w:r>
      <w:r w:rsidR="001B6DB9" w:rsidRPr="00612965">
        <w:rPr>
          <w:rFonts w:hint="eastAsia"/>
          <w:b/>
          <w:color w:val="FF0000"/>
        </w:rPr>
        <w:t>、清水泵</w:t>
      </w:r>
      <w:r w:rsidR="00612965" w:rsidRPr="00612965">
        <w:rPr>
          <w:rFonts w:hint="eastAsia"/>
          <w:b/>
          <w:color w:val="FF0000"/>
        </w:rPr>
        <w:t xml:space="preserve">  </w:t>
      </w:r>
      <w:r w:rsidR="00612965" w:rsidRPr="00612965">
        <w:rPr>
          <w:rFonts w:hint="eastAsia"/>
          <w:b/>
          <w:color w:val="FF0000"/>
        </w:rPr>
        <w:t>型号：</w:t>
      </w:r>
      <w:r w:rsidR="001B6DB9" w:rsidRPr="00612965">
        <w:rPr>
          <w:rFonts w:hint="eastAsia"/>
          <w:b/>
          <w:color w:val="FF0000"/>
        </w:rPr>
        <w:t>MD46-30</w:t>
      </w:r>
      <w:r w:rsidR="001B6DB9" w:rsidRPr="00612965">
        <w:rPr>
          <w:rFonts w:hint="eastAsia"/>
          <w:b/>
          <w:color w:val="FF0000"/>
        </w:rPr>
        <w:t>×</w:t>
      </w:r>
      <w:r w:rsidR="001B6DB9" w:rsidRPr="00612965">
        <w:rPr>
          <w:rFonts w:hint="eastAsia"/>
          <w:b/>
          <w:color w:val="FF0000"/>
        </w:rPr>
        <w:t>7</w:t>
      </w:r>
    </w:p>
    <w:p w:rsidR="001B6DB9" w:rsidRPr="00A311AE" w:rsidRDefault="001B6DB9" w:rsidP="001B6DB9">
      <w:r w:rsidRPr="00A311AE">
        <w:rPr>
          <w:rFonts w:hint="eastAsia"/>
        </w:rPr>
        <w:t xml:space="preserve">    </w:t>
      </w:r>
      <w:r w:rsidRPr="00A311AE">
        <w:rPr>
          <w:rFonts w:hint="eastAsia"/>
        </w:rPr>
        <w:t>型号：</w:t>
      </w:r>
      <w:r w:rsidRPr="00A311AE">
        <w:rPr>
          <w:rFonts w:hint="eastAsia"/>
        </w:rPr>
        <w:t>MD46-30</w:t>
      </w:r>
      <w:r w:rsidRPr="00A311AE">
        <w:rPr>
          <w:rFonts w:hint="eastAsia"/>
        </w:rPr>
        <w:t>×</w:t>
      </w:r>
      <w:r w:rsidRPr="00A311AE">
        <w:rPr>
          <w:rFonts w:hint="eastAsia"/>
        </w:rPr>
        <w:t xml:space="preserve">7       </w:t>
      </w:r>
      <w:r w:rsidRPr="00A311AE">
        <w:rPr>
          <w:rFonts w:hint="eastAsia"/>
        </w:rPr>
        <w:t>流量：</w:t>
      </w:r>
      <w:r w:rsidRPr="00A311AE">
        <w:rPr>
          <w:rFonts w:hint="eastAsia"/>
        </w:rPr>
        <w:t>46m</w:t>
      </w:r>
      <w:r w:rsidRPr="00A311AE">
        <w:rPr>
          <w:rFonts w:hint="eastAsia"/>
        </w:rPr>
        <w:t>³</w:t>
      </w:r>
      <w:r w:rsidRPr="00A311AE">
        <w:rPr>
          <w:rFonts w:hint="eastAsia"/>
        </w:rPr>
        <w:t>/h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扬程：</w:t>
      </w:r>
      <w:r w:rsidRPr="00A311AE">
        <w:rPr>
          <w:rFonts w:hint="eastAsia"/>
        </w:rPr>
        <w:t xml:space="preserve">210m             </w:t>
      </w:r>
      <w:r w:rsidRPr="00A311AE">
        <w:rPr>
          <w:rFonts w:hint="eastAsia"/>
        </w:rPr>
        <w:t>效率：</w:t>
      </w:r>
      <w:r w:rsidRPr="00A311AE">
        <w:rPr>
          <w:rFonts w:hint="eastAsia"/>
        </w:rPr>
        <w:t>70%</w:t>
      </w:r>
    </w:p>
    <w:p w:rsidR="001B6DB9" w:rsidRPr="00A311AE" w:rsidRDefault="001B6DB9" w:rsidP="001B6DB9">
      <w:r w:rsidRPr="00A311AE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Pr="00A311AE">
        <w:rPr>
          <w:rFonts w:hint="eastAsia"/>
        </w:rPr>
        <w:t>转速：</w:t>
      </w:r>
      <w:r w:rsidRPr="00A311AE">
        <w:rPr>
          <w:rFonts w:hint="eastAsia"/>
        </w:rPr>
        <w:t xml:space="preserve">2950r/min        </w:t>
      </w:r>
      <w:r w:rsidRPr="00A311AE">
        <w:rPr>
          <w:rFonts w:hint="eastAsia"/>
        </w:rPr>
        <w:t>配套功率：</w:t>
      </w:r>
      <w:r w:rsidRPr="00A311AE">
        <w:rPr>
          <w:rFonts w:hint="eastAsia"/>
        </w:rPr>
        <w:t>45KW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出水管径：</w:t>
      </w:r>
      <w:r w:rsidRPr="00A311AE">
        <w:rPr>
          <w:rFonts w:hint="eastAsia"/>
        </w:rPr>
        <w:t xml:space="preserve">80mm         </w:t>
      </w:r>
      <w:r w:rsidRPr="00A311AE">
        <w:rPr>
          <w:rFonts w:hint="eastAsia"/>
        </w:rPr>
        <w:t>必须汽蚀余量：</w:t>
      </w:r>
      <w:r w:rsidRPr="00A311AE">
        <w:rPr>
          <w:rFonts w:hint="eastAsia"/>
        </w:rPr>
        <w:t>3.0m</w:t>
      </w:r>
    </w:p>
    <w:p w:rsidR="001B6DB9" w:rsidRPr="00A311AE" w:rsidRDefault="001B6DB9" w:rsidP="00612965">
      <w:pPr>
        <w:ind w:firstLineChars="200" w:firstLine="420"/>
      </w:pPr>
      <w:r w:rsidRPr="00A311AE">
        <w:rPr>
          <w:rFonts w:hint="eastAsia"/>
        </w:rPr>
        <w:t>具体要求：</w:t>
      </w:r>
    </w:p>
    <w:p w:rsidR="001B6DB9" w:rsidRPr="00A311AE" w:rsidRDefault="001B6DB9" w:rsidP="001B6DB9">
      <w:r w:rsidRPr="00A311AE">
        <w:rPr>
          <w:rFonts w:hint="eastAsia"/>
        </w:rPr>
        <w:t xml:space="preserve">    1.</w:t>
      </w:r>
      <w:r w:rsidRPr="00A311AE">
        <w:rPr>
          <w:rFonts w:hint="eastAsia"/>
        </w:rPr>
        <w:t>整套设备包括底座、全套联轴器、三阀、水泵、电机及地脚螺栓。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2.</w:t>
      </w:r>
      <w:r w:rsidRPr="00A311AE">
        <w:rPr>
          <w:rFonts w:hint="eastAsia"/>
        </w:rPr>
        <w:t>整套设备满足《煤矿安全规程》中有关要求和《煤矿矿井机电设备完好标准》的有关规定。</w:t>
      </w:r>
      <w:r w:rsidRPr="00A311AE">
        <w:rPr>
          <w:rFonts w:hint="eastAsia"/>
        </w:rPr>
        <w:tab/>
      </w:r>
    </w:p>
    <w:p w:rsidR="001B6DB9" w:rsidRPr="00A311AE" w:rsidRDefault="001B6DB9" w:rsidP="001B6DB9">
      <w:pPr>
        <w:ind w:firstLineChars="150" w:firstLine="315"/>
      </w:pPr>
      <w:r w:rsidRPr="00A311AE">
        <w:rPr>
          <w:rFonts w:hint="eastAsia"/>
        </w:rPr>
        <w:t>3.</w:t>
      </w:r>
      <w:r w:rsidRPr="00A311AE">
        <w:rPr>
          <w:rFonts w:hint="eastAsia"/>
        </w:rPr>
        <w:t>整机具备可靠的耐磨性能，适应于矿山排水，具有抽送固体颗粒含量不大于</w:t>
      </w:r>
      <w:r w:rsidRPr="00A311AE">
        <w:rPr>
          <w:rFonts w:hint="eastAsia"/>
        </w:rPr>
        <w:t>1.5%</w:t>
      </w:r>
      <w:r w:rsidRPr="00A311AE">
        <w:rPr>
          <w:rFonts w:hint="eastAsia"/>
        </w:rPr>
        <w:t>，温度不高于</w:t>
      </w:r>
      <w:r w:rsidRPr="00A311AE">
        <w:rPr>
          <w:rFonts w:hint="eastAsia"/>
        </w:rPr>
        <w:t>80</w:t>
      </w:r>
      <w:r w:rsidRPr="00A311AE">
        <w:rPr>
          <w:rFonts w:hint="eastAsia"/>
        </w:rPr>
        <w:t>度矿井水的能力。结构设计合理，效率高，抗气蚀性能好，平稳可靠，振动小，噪音低，维护量少，寿命长，系统综合效率不低于</w:t>
      </w:r>
      <w:r w:rsidRPr="00A311AE">
        <w:rPr>
          <w:rFonts w:hint="eastAsia"/>
        </w:rPr>
        <w:t>72%</w:t>
      </w:r>
      <w:r w:rsidRPr="00A311AE">
        <w:rPr>
          <w:rFonts w:hint="eastAsia"/>
        </w:rPr>
        <w:t>。</w:t>
      </w:r>
    </w:p>
    <w:p w:rsidR="001B6DB9" w:rsidRPr="00A311AE" w:rsidRDefault="001B6DB9" w:rsidP="001B6DB9">
      <w:pPr>
        <w:ind w:firstLineChars="150" w:firstLine="315"/>
      </w:pPr>
      <w:r w:rsidRPr="00A311AE">
        <w:rPr>
          <w:rFonts w:hint="eastAsia"/>
        </w:rPr>
        <w:t>4.</w:t>
      </w:r>
      <w:r w:rsidRPr="00A311AE">
        <w:rPr>
          <w:rFonts w:hint="eastAsia"/>
        </w:rPr>
        <w:t>轴承座采用整体结构，配滚动轴承。</w:t>
      </w:r>
    </w:p>
    <w:p w:rsidR="001B6DB9" w:rsidRPr="00A311AE" w:rsidRDefault="001B6DB9" w:rsidP="001B6DB9">
      <w:pPr>
        <w:ind w:firstLineChars="150" w:firstLine="315"/>
      </w:pPr>
      <w:r w:rsidRPr="00A311AE">
        <w:rPr>
          <w:rFonts w:hint="eastAsia"/>
        </w:rPr>
        <w:t>5.</w:t>
      </w:r>
      <w:r w:rsidRPr="00A311AE">
        <w:rPr>
          <w:rFonts w:hint="eastAsia"/>
        </w:rPr>
        <w:t>每台水泵出厂前，</w:t>
      </w:r>
      <w:r w:rsidRPr="00A311AE">
        <w:rPr>
          <w:rFonts w:hint="eastAsia"/>
        </w:rPr>
        <w:t xml:space="preserve"> </w:t>
      </w:r>
      <w:r w:rsidRPr="00A311AE">
        <w:rPr>
          <w:rFonts w:hint="eastAsia"/>
        </w:rPr>
        <w:t>均必须进行转动部件的静、动平衡试验（静平衡精度不低于</w:t>
      </w:r>
      <w:r w:rsidRPr="00A311AE">
        <w:rPr>
          <w:rFonts w:hint="eastAsia"/>
        </w:rPr>
        <w:t>GB9239-G6.3</w:t>
      </w:r>
      <w:r w:rsidRPr="00A311AE">
        <w:rPr>
          <w:rFonts w:hint="eastAsia"/>
        </w:rPr>
        <w:t>级，动平衡精度不低于</w:t>
      </w:r>
      <w:r w:rsidRPr="00A311AE">
        <w:rPr>
          <w:rFonts w:hint="eastAsia"/>
        </w:rPr>
        <w:t>GB9239-G2.5</w:t>
      </w:r>
      <w:r w:rsidRPr="00A311AE">
        <w:rPr>
          <w:rFonts w:hint="eastAsia"/>
        </w:rPr>
        <w:t>级），并严格按</w:t>
      </w:r>
      <w:r w:rsidRPr="00A311AE">
        <w:rPr>
          <w:rFonts w:hint="eastAsia"/>
        </w:rPr>
        <w:t>GB3216</w:t>
      </w:r>
      <w:r w:rsidRPr="00A311AE">
        <w:rPr>
          <w:rFonts w:hint="eastAsia"/>
        </w:rPr>
        <w:t>标准进行全性能整机试验，出具试验记录数据、性能曲线以及试验合格证等相关资料。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6.</w:t>
      </w:r>
      <w:r w:rsidRPr="00A311AE">
        <w:rPr>
          <w:rFonts w:hint="eastAsia"/>
        </w:rPr>
        <w:t>水泵泵轴采用</w:t>
      </w:r>
      <w:r w:rsidRPr="00A311AE">
        <w:rPr>
          <w:rFonts w:hint="eastAsia"/>
        </w:rPr>
        <w:t>40Cr</w:t>
      </w:r>
      <w:r w:rsidRPr="00A311AE">
        <w:rPr>
          <w:rFonts w:hint="eastAsia"/>
        </w:rPr>
        <w:t>钢调质，水泵平衡盘衬环为不锈钢，平衡环材质为铜，首级叶轮、次级叶轮、平衡盘均采用耐磨球墨铸铁。</w:t>
      </w:r>
    </w:p>
    <w:p w:rsidR="001B6DB9" w:rsidRPr="00A311AE" w:rsidRDefault="001B6DB9" w:rsidP="001B6DB9">
      <w:r w:rsidRPr="00A311AE">
        <w:rPr>
          <w:rFonts w:hint="eastAsia"/>
        </w:rPr>
        <w:t xml:space="preserve">     </w:t>
      </w:r>
      <w:r w:rsidRPr="00A311AE">
        <w:rPr>
          <w:rFonts w:hint="eastAsia"/>
        </w:rPr>
        <w:t>配套三相异步电动机技术参数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型号：</w:t>
      </w:r>
      <w:r w:rsidRPr="00A311AE">
        <w:rPr>
          <w:rFonts w:hint="eastAsia"/>
        </w:rPr>
        <w:t xml:space="preserve">YE3-220M-2        </w:t>
      </w:r>
      <w:r w:rsidRPr="00A311AE">
        <w:rPr>
          <w:rFonts w:hint="eastAsia"/>
        </w:rPr>
        <w:t>额定功率：</w:t>
      </w:r>
      <w:r w:rsidRPr="00A311AE">
        <w:rPr>
          <w:rFonts w:hint="eastAsia"/>
        </w:rPr>
        <w:t>45KW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额定电压</w:t>
      </w:r>
      <w:r w:rsidRPr="00A311AE">
        <w:rPr>
          <w:rFonts w:hint="eastAsia"/>
        </w:rPr>
        <w:t xml:space="preserve">: 380V         </w:t>
      </w:r>
      <w:r w:rsidRPr="00A311AE">
        <w:rPr>
          <w:rFonts w:hint="eastAsia"/>
        </w:rPr>
        <w:t>频率：</w:t>
      </w:r>
      <w:r w:rsidRPr="00A311AE">
        <w:rPr>
          <w:rFonts w:hint="eastAsia"/>
        </w:rPr>
        <w:t xml:space="preserve">50Hz           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转速</w:t>
      </w:r>
      <w:r w:rsidRPr="00A311AE">
        <w:rPr>
          <w:rFonts w:hint="eastAsia"/>
        </w:rPr>
        <w:t xml:space="preserve">: 2980r/min        </w:t>
      </w:r>
      <w:r w:rsidRPr="00A311AE">
        <w:rPr>
          <w:rFonts w:hint="eastAsia"/>
        </w:rPr>
        <w:t>工作制：</w:t>
      </w:r>
      <w:r w:rsidRPr="00A311AE">
        <w:rPr>
          <w:rFonts w:hint="eastAsia"/>
        </w:rPr>
        <w:t>S1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防护等级：</w:t>
      </w:r>
      <w:r w:rsidRPr="00A311AE">
        <w:rPr>
          <w:rFonts w:hint="eastAsia"/>
        </w:rPr>
        <w:t>IP55</w:t>
      </w:r>
    </w:p>
    <w:p w:rsidR="001B6DB9" w:rsidRPr="00A311AE" w:rsidRDefault="001B6DB9" w:rsidP="001B6DB9">
      <w:r w:rsidRPr="00A311AE">
        <w:rPr>
          <w:rFonts w:hint="eastAsia"/>
        </w:rPr>
        <w:t xml:space="preserve">     </w:t>
      </w:r>
      <w:r w:rsidRPr="00A311AE">
        <w:rPr>
          <w:rFonts w:hint="eastAsia"/>
        </w:rPr>
        <w:t>其他要求：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1.</w:t>
      </w:r>
      <w:r w:rsidRPr="00A311AE">
        <w:rPr>
          <w:rFonts w:hint="eastAsia"/>
        </w:rPr>
        <w:t>设备生产厂家必须具备完整的正规企业资质证明</w:t>
      </w:r>
      <w:r w:rsidRPr="00A311AE">
        <w:rPr>
          <w:rFonts w:hint="eastAsia"/>
        </w:rPr>
        <w:t>;</w:t>
      </w:r>
    </w:p>
    <w:p w:rsidR="001B6DB9" w:rsidRPr="00A311AE" w:rsidRDefault="001B6DB9" w:rsidP="001B6DB9">
      <w:pPr>
        <w:ind w:firstLineChars="200" w:firstLine="420"/>
      </w:pPr>
      <w:r w:rsidRPr="00A311AE">
        <w:rPr>
          <w:rFonts w:hint="eastAsia"/>
        </w:rPr>
        <w:t>2.</w:t>
      </w:r>
      <w:r w:rsidRPr="00A311AE">
        <w:rPr>
          <w:rFonts w:hint="eastAsia"/>
        </w:rPr>
        <w:t>提供</w:t>
      </w:r>
      <w:r w:rsidRPr="00A311AE">
        <w:rPr>
          <w:rFonts w:hint="eastAsia"/>
        </w:rPr>
        <w:t>YE3</w:t>
      </w:r>
      <w:r w:rsidRPr="00A311AE">
        <w:rPr>
          <w:rFonts w:hint="eastAsia"/>
        </w:rPr>
        <w:t>系列高效率节能电动机产品；</w:t>
      </w:r>
    </w:p>
    <w:p w:rsidR="001B6DB9" w:rsidRPr="00A311AE" w:rsidRDefault="001B6DB9" w:rsidP="001B6DB9">
      <w:r w:rsidRPr="00A311AE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A311AE">
        <w:rPr>
          <w:rFonts w:hint="eastAsia"/>
        </w:rPr>
        <w:t xml:space="preserve"> 3.</w:t>
      </w:r>
      <w:r w:rsidRPr="00A311AE">
        <w:rPr>
          <w:rFonts w:hint="eastAsia"/>
        </w:rPr>
        <w:t>设备质量实行“三包”，投入使用一年内产品在使用过程中出</w:t>
      </w:r>
      <w:r w:rsidRPr="00A311AE">
        <w:rPr>
          <w:rFonts w:hint="eastAsia"/>
        </w:rPr>
        <w:t xml:space="preserve">  </w:t>
      </w:r>
      <w:r w:rsidRPr="00A311AE">
        <w:rPr>
          <w:rFonts w:hint="eastAsia"/>
        </w:rPr>
        <w:t>现质量问题，设备提</w:t>
      </w:r>
      <w:r w:rsidRPr="00A311AE">
        <w:rPr>
          <w:rFonts w:hint="eastAsia"/>
        </w:rPr>
        <w:lastRenderedPageBreak/>
        <w:t>供方负责免费维修，免费提供现场指导安装调试及技术培训服务，并终身提供设备备件及技术服务；</w:t>
      </w:r>
    </w:p>
    <w:p w:rsidR="001B6DB9" w:rsidRDefault="001B6DB9" w:rsidP="001B6DB9">
      <w:pPr>
        <w:ind w:firstLine="405"/>
      </w:pPr>
      <w:r w:rsidRPr="00A311AE">
        <w:rPr>
          <w:rFonts w:hint="eastAsia"/>
        </w:rPr>
        <w:t>4</w:t>
      </w:r>
      <w:r w:rsidRPr="00A311AE">
        <w:rPr>
          <w:rFonts w:hint="eastAsia"/>
        </w:rPr>
        <w:t>．供货时提供产品合格证、使用说明书等资料。</w:t>
      </w:r>
    </w:p>
    <w:p w:rsidR="00B13CF8" w:rsidRPr="001B6DB9" w:rsidRDefault="00B13CF8" w:rsidP="00F46761">
      <w:pPr>
        <w:rPr>
          <w:b/>
        </w:rPr>
      </w:pPr>
    </w:p>
    <w:p w:rsidR="001B6DB9" w:rsidRPr="00D954E6" w:rsidRDefault="00176A25" w:rsidP="00674314">
      <w:pPr>
        <w:pStyle w:val="a7"/>
        <w:rPr>
          <w:color w:val="FF0000"/>
          <w:szCs w:val="30"/>
        </w:rPr>
      </w:pPr>
      <w:r>
        <w:rPr>
          <w:rFonts w:hint="eastAsia"/>
          <w:b/>
          <w:color w:val="FF0000"/>
        </w:rPr>
        <w:t>8</w:t>
      </w:r>
      <w:r w:rsidR="00674314" w:rsidRPr="00D954E6">
        <w:rPr>
          <w:rFonts w:hint="eastAsia"/>
          <w:b/>
          <w:color w:val="FF0000"/>
        </w:rPr>
        <w:t>、</w:t>
      </w:r>
      <w:r w:rsidR="000473F2" w:rsidRPr="00D954E6">
        <w:rPr>
          <w:rFonts w:hint="eastAsia"/>
          <w:b/>
          <w:color w:val="FF0000"/>
        </w:rPr>
        <w:t>潜水泵</w:t>
      </w:r>
      <w:r w:rsidR="000473F2" w:rsidRPr="00D954E6">
        <w:rPr>
          <w:rFonts w:hint="eastAsia"/>
          <w:b/>
          <w:color w:val="FF0000"/>
        </w:rPr>
        <w:t xml:space="preserve">  </w:t>
      </w:r>
      <w:r w:rsidR="00674314" w:rsidRPr="00D954E6">
        <w:rPr>
          <w:rFonts w:hint="eastAsia"/>
          <w:b/>
          <w:color w:val="FF0000"/>
          <w:szCs w:val="30"/>
        </w:rPr>
        <w:t>型号：</w:t>
      </w:r>
      <w:r w:rsidR="00674314" w:rsidRPr="00D954E6">
        <w:rPr>
          <w:rFonts w:hint="eastAsia"/>
          <w:b/>
          <w:color w:val="FF0000"/>
          <w:szCs w:val="30"/>
        </w:rPr>
        <w:t>250QJ80-120/6</w:t>
      </w:r>
      <w:r w:rsidR="00674314" w:rsidRPr="00D954E6">
        <w:rPr>
          <w:rFonts w:hint="eastAsia"/>
          <w:color w:val="FF0000"/>
          <w:szCs w:val="30"/>
        </w:rPr>
        <w:t xml:space="preserve">         </w:t>
      </w:r>
    </w:p>
    <w:p w:rsidR="00674314" w:rsidRPr="00674314" w:rsidRDefault="00674314" w:rsidP="00D954E6">
      <w:pPr>
        <w:pStyle w:val="a7"/>
        <w:ind w:firstLineChars="150" w:firstLine="315"/>
        <w:rPr>
          <w:szCs w:val="30"/>
        </w:rPr>
      </w:pPr>
      <w:r w:rsidRPr="00674314">
        <w:rPr>
          <w:rFonts w:hint="eastAsia"/>
          <w:szCs w:val="30"/>
        </w:rPr>
        <w:t>额定功率：</w:t>
      </w:r>
      <w:r w:rsidRPr="00674314">
        <w:rPr>
          <w:rFonts w:hint="eastAsia"/>
          <w:szCs w:val="30"/>
        </w:rPr>
        <w:t>45KW</w:t>
      </w:r>
    </w:p>
    <w:p w:rsidR="00674314" w:rsidRPr="00674314" w:rsidRDefault="00674314" w:rsidP="00D954E6">
      <w:pPr>
        <w:pStyle w:val="a7"/>
        <w:ind w:firstLineChars="150" w:firstLine="315"/>
        <w:rPr>
          <w:szCs w:val="30"/>
        </w:rPr>
      </w:pPr>
      <w:r w:rsidRPr="00674314">
        <w:rPr>
          <w:rFonts w:hint="eastAsia"/>
          <w:szCs w:val="30"/>
        </w:rPr>
        <w:t>额定电压：</w:t>
      </w:r>
      <w:r w:rsidRPr="00674314">
        <w:rPr>
          <w:rFonts w:hint="eastAsia"/>
          <w:szCs w:val="30"/>
        </w:rPr>
        <w:t xml:space="preserve">380V              </w:t>
      </w:r>
      <w:r w:rsidRPr="00674314">
        <w:rPr>
          <w:rFonts w:hint="eastAsia"/>
          <w:szCs w:val="30"/>
        </w:rPr>
        <w:t>额定电流：</w:t>
      </w:r>
      <w:r w:rsidRPr="00674314">
        <w:rPr>
          <w:rFonts w:hint="eastAsia"/>
          <w:szCs w:val="30"/>
        </w:rPr>
        <w:t xml:space="preserve">94.1A </w:t>
      </w:r>
    </w:p>
    <w:p w:rsidR="00674314" w:rsidRPr="00674314" w:rsidRDefault="00674314" w:rsidP="00D954E6">
      <w:pPr>
        <w:pStyle w:val="a7"/>
        <w:ind w:firstLineChars="150" w:firstLine="315"/>
        <w:rPr>
          <w:szCs w:val="30"/>
        </w:rPr>
      </w:pPr>
      <w:r w:rsidRPr="00674314">
        <w:rPr>
          <w:rFonts w:hint="eastAsia"/>
          <w:szCs w:val="30"/>
        </w:rPr>
        <w:t>转速：</w:t>
      </w:r>
      <w:r w:rsidRPr="00674314">
        <w:rPr>
          <w:rFonts w:hint="eastAsia"/>
          <w:szCs w:val="30"/>
        </w:rPr>
        <w:t>2875</w:t>
      </w:r>
      <w:r w:rsidRPr="00674314">
        <w:rPr>
          <w:rFonts w:hint="eastAsia"/>
          <w:szCs w:val="30"/>
        </w:rPr>
        <w:t>转</w:t>
      </w:r>
      <w:r w:rsidRPr="00674314">
        <w:rPr>
          <w:rFonts w:hint="eastAsia"/>
          <w:szCs w:val="30"/>
        </w:rPr>
        <w:t xml:space="preserve">/min            </w:t>
      </w:r>
      <w:r w:rsidRPr="00674314">
        <w:rPr>
          <w:rFonts w:hint="eastAsia"/>
          <w:szCs w:val="30"/>
        </w:rPr>
        <w:t>频率：</w:t>
      </w:r>
      <w:r w:rsidRPr="00674314">
        <w:rPr>
          <w:rFonts w:hint="eastAsia"/>
          <w:szCs w:val="30"/>
        </w:rPr>
        <w:t>50Hz</w:t>
      </w:r>
    </w:p>
    <w:p w:rsidR="00674314" w:rsidRPr="00674314" w:rsidRDefault="00674314" w:rsidP="00D954E6">
      <w:pPr>
        <w:pStyle w:val="a7"/>
        <w:ind w:firstLineChars="150" w:firstLine="315"/>
        <w:rPr>
          <w:szCs w:val="30"/>
        </w:rPr>
      </w:pPr>
      <w:r w:rsidRPr="00674314">
        <w:rPr>
          <w:rFonts w:hint="eastAsia"/>
          <w:szCs w:val="30"/>
        </w:rPr>
        <w:t>流量：</w:t>
      </w:r>
      <w:r w:rsidRPr="00674314">
        <w:rPr>
          <w:rFonts w:hint="eastAsia"/>
          <w:szCs w:val="30"/>
        </w:rPr>
        <w:t xml:space="preserve">80m3  /h                </w:t>
      </w:r>
      <w:r w:rsidRPr="00674314">
        <w:rPr>
          <w:rFonts w:hint="eastAsia"/>
          <w:szCs w:val="30"/>
        </w:rPr>
        <w:t>扬程：</w:t>
      </w:r>
      <w:r w:rsidRPr="00674314">
        <w:rPr>
          <w:rFonts w:hint="eastAsia"/>
          <w:szCs w:val="30"/>
        </w:rPr>
        <w:t>120</w:t>
      </w:r>
      <w:r w:rsidRPr="00674314">
        <w:rPr>
          <w:rFonts w:hint="eastAsia"/>
          <w:szCs w:val="30"/>
        </w:rPr>
        <w:t>米</w:t>
      </w:r>
    </w:p>
    <w:p w:rsidR="00674314" w:rsidRPr="00674314" w:rsidRDefault="00674314" w:rsidP="00D954E6">
      <w:pPr>
        <w:pStyle w:val="a7"/>
        <w:ind w:firstLineChars="150" w:firstLine="315"/>
        <w:rPr>
          <w:szCs w:val="30"/>
        </w:rPr>
      </w:pPr>
      <w:r w:rsidRPr="00674314">
        <w:rPr>
          <w:rFonts w:hint="eastAsia"/>
          <w:szCs w:val="30"/>
        </w:rPr>
        <w:t>效率：</w:t>
      </w:r>
      <w:r w:rsidRPr="00674314">
        <w:rPr>
          <w:rFonts w:hint="eastAsia"/>
          <w:szCs w:val="30"/>
        </w:rPr>
        <w:t xml:space="preserve">75%                    </w:t>
      </w:r>
      <w:r w:rsidRPr="00674314">
        <w:rPr>
          <w:rFonts w:hint="eastAsia"/>
          <w:szCs w:val="30"/>
        </w:rPr>
        <w:t>数量：</w:t>
      </w:r>
      <w:r w:rsidRPr="00674314">
        <w:rPr>
          <w:rFonts w:hint="eastAsia"/>
          <w:szCs w:val="30"/>
        </w:rPr>
        <w:t>2</w:t>
      </w:r>
      <w:r w:rsidRPr="00674314">
        <w:rPr>
          <w:rFonts w:hint="eastAsia"/>
          <w:szCs w:val="30"/>
        </w:rPr>
        <w:t>台</w:t>
      </w:r>
    </w:p>
    <w:p w:rsidR="00674314" w:rsidRPr="00674314" w:rsidRDefault="00674314" w:rsidP="00D954E6">
      <w:pPr>
        <w:pStyle w:val="a7"/>
        <w:ind w:firstLineChars="150" w:firstLine="315"/>
        <w:rPr>
          <w:szCs w:val="30"/>
        </w:rPr>
      </w:pPr>
      <w:r w:rsidRPr="00674314">
        <w:rPr>
          <w:rFonts w:hint="eastAsia"/>
          <w:szCs w:val="30"/>
        </w:rPr>
        <w:t>整套设备包括潜水电机、水泵。整机具有抽送沙量不大于</w:t>
      </w:r>
      <w:r w:rsidRPr="00674314">
        <w:rPr>
          <w:rFonts w:hint="eastAsia"/>
          <w:szCs w:val="30"/>
        </w:rPr>
        <w:t>0.01%</w:t>
      </w:r>
      <w:r w:rsidRPr="00674314">
        <w:rPr>
          <w:rFonts w:hint="eastAsia"/>
          <w:szCs w:val="30"/>
        </w:rPr>
        <w:t>，温度不高于</w:t>
      </w:r>
      <w:r w:rsidRPr="00674314">
        <w:rPr>
          <w:rFonts w:hint="eastAsia"/>
          <w:szCs w:val="30"/>
        </w:rPr>
        <w:t>20</w:t>
      </w:r>
      <w:r w:rsidRPr="00674314">
        <w:rPr>
          <w:rFonts w:hint="eastAsia"/>
          <w:szCs w:val="30"/>
        </w:rPr>
        <w:t>℃水的能力。结构设计合理、噪音小、体积小、寿命长、重量轻、安装使用维修方便、高效节能、连续运行可靠、不污染水源等特点。本产品的技术要求，规格及设计制造完全符合国家标准及行业有关标准，产品质量合格。产品实行三包，质保期为一年。在质保期内发生质量问题设备供应方负责免费维修，免费提供现场指导安装调试及技术培训服务。供货时提供产品合格证、使用说明书等资料。</w:t>
      </w:r>
    </w:p>
    <w:p w:rsidR="00674314" w:rsidRPr="00674314" w:rsidRDefault="00674314" w:rsidP="00674314"/>
    <w:p w:rsidR="0057022D" w:rsidRPr="00B86539" w:rsidRDefault="00176A25">
      <w:pPr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</w:rPr>
        <w:t>9</w:t>
      </w:r>
      <w:r w:rsidR="0057022D" w:rsidRPr="00B86539">
        <w:rPr>
          <w:rFonts w:hint="eastAsia"/>
          <w:b/>
          <w:color w:val="FF0000"/>
        </w:rPr>
        <w:t>、水泵（锅炉给水）</w:t>
      </w:r>
      <w:r w:rsidR="00F54DFA" w:rsidRPr="00B86539">
        <w:rPr>
          <w:rFonts w:hint="eastAsia"/>
          <w:b/>
          <w:color w:val="FF0000"/>
        </w:rPr>
        <w:t xml:space="preserve">  </w:t>
      </w:r>
      <w:r w:rsidR="00F54DFA" w:rsidRPr="00B86539">
        <w:rPr>
          <w:rFonts w:hint="eastAsia"/>
          <w:b/>
          <w:color w:val="FF0000"/>
        </w:rPr>
        <w:t>型号：</w:t>
      </w:r>
      <w:r w:rsidR="00F13132" w:rsidRPr="00B86539">
        <w:rPr>
          <w:rFonts w:hint="eastAsia"/>
          <w:b/>
          <w:color w:val="FF0000"/>
          <w:kern w:val="0"/>
        </w:rPr>
        <w:t>2.5GC-6X9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一、主要技术参数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1</w:t>
      </w:r>
      <w:r w:rsidRPr="0057022D">
        <w:rPr>
          <w:rFonts w:hint="eastAsia"/>
          <w:kern w:val="0"/>
        </w:rPr>
        <w:t>、型号：</w:t>
      </w:r>
      <w:r w:rsidRPr="0057022D">
        <w:rPr>
          <w:rFonts w:hint="eastAsia"/>
          <w:kern w:val="0"/>
        </w:rPr>
        <w:t>2.5GC-6X9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杨程：</w:t>
      </w:r>
      <w:r w:rsidRPr="0057022D">
        <w:rPr>
          <w:rFonts w:hint="eastAsia"/>
          <w:kern w:val="0"/>
        </w:rPr>
        <w:t xml:space="preserve">279m       </w:t>
      </w:r>
      <w:r w:rsidRPr="0057022D">
        <w:rPr>
          <w:rFonts w:hint="eastAsia"/>
          <w:kern w:val="0"/>
        </w:rPr>
        <w:t>流量：</w:t>
      </w:r>
      <w:r w:rsidRPr="0057022D">
        <w:rPr>
          <w:rFonts w:hint="eastAsia"/>
          <w:kern w:val="0"/>
        </w:rPr>
        <w:t xml:space="preserve">20m3/h     </w:t>
      </w:r>
      <w:r w:rsidRPr="0057022D">
        <w:rPr>
          <w:rFonts w:hint="eastAsia"/>
          <w:kern w:val="0"/>
        </w:rPr>
        <w:t>效率：</w:t>
      </w:r>
      <w:r w:rsidRPr="0057022D">
        <w:rPr>
          <w:rFonts w:hint="eastAsia"/>
          <w:kern w:val="0"/>
        </w:rPr>
        <w:t>80</w:t>
      </w:r>
      <w:r w:rsidRPr="0057022D">
        <w:rPr>
          <w:rFonts w:hint="eastAsia"/>
          <w:kern w:val="0"/>
        </w:rPr>
        <w:t>％</w:t>
      </w:r>
      <w:r w:rsidRPr="0057022D">
        <w:rPr>
          <w:rFonts w:hint="eastAsia"/>
          <w:kern w:val="0"/>
        </w:rPr>
        <w:t xml:space="preserve">     </w:t>
      </w:r>
      <w:r w:rsidRPr="0057022D">
        <w:rPr>
          <w:rFonts w:hint="eastAsia"/>
          <w:kern w:val="0"/>
        </w:rPr>
        <w:t>轴功率：</w:t>
      </w:r>
      <w:r w:rsidRPr="0057022D">
        <w:rPr>
          <w:rFonts w:hint="eastAsia"/>
          <w:kern w:val="0"/>
        </w:rPr>
        <w:t xml:space="preserve">26KW   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转速：</w:t>
      </w:r>
      <w:r w:rsidRPr="0057022D">
        <w:rPr>
          <w:rFonts w:hint="eastAsia"/>
          <w:kern w:val="0"/>
        </w:rPr>
        <w:t xml:space="preserve">2950r/min        </w:t>
      </w:r>
      <w:r w:rsidRPr="0057022D">
        <w:rPr>
          <w:rFonts w:hint="eastAsia"/>
          <w:kern w:val="0"/>
        </w:rPr>
        <w:t>配用功率：</w:t>
      </w:r>
      <w:r w:rsidRPr="0057022D">
        <w:rPr>
          <w:rFonts w:hint="eastAsia"/>
          <w:kern w:val="0"/>
        </w:rPr>
        <w:t xml:space="preserve">37KW       </w:t>
      </w:r>
      <w:r w:rsidRPr="0057022D">
        <w:rPr>
          <w:rFonts w:hint="eastAsia"/>
          <w:kern w:val="0"/>
        </w:rPr>
        <w:t>必须气蚀余量：</w:t>
      </w:r>
      <w:r w:rsidRPr="0057022D">
        <w:rPr>
          <w:rFonts w:hint="eastAsia"/>
          <w:kern w:val="0"/>
        </w:rPr>
        <w:t xml:space="preserve">4.8m    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2</w:t>
      </w:r>
      <w:r w:rsidRPr="0057022D">
        <w:rPr>
          <w:rFonts w:hint="eastAsia"/>
          <w:kern w:val="0"/>
        </w:rPr>
        <w:t>、电机型号：</w:t>
      </w:r>
      <w:r w:rsidRPr="0057022D">
        <w:rPr>
          <w:rFonts w:hint="eastAsia"/>
          <w:kern w:val="0"/>
        </w:rPr>
        <w:t>YE2-200L2-2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功率：</w:t>
      </w:r>
      <w:r w:rsidRPr="0057022D">
        <w:rPr>
          <w:rFonts w:hint="eastAsia"/>
          <w:kern w:val="0"/>
        </w:rPr>
        <w:t xml:space="preserve">37KW       </w:t>
      </w:r>
      <w:r w:rsidRPr="0057022D">
        <w:rPr>
          <w:rFonts w:hint="eastAsia"/>
          <w:kern w:val="0"/>
        </w:rPr>
        <w:t>电压：</w:t>
      </w:r>
      <w:r w:rsidRPr="0057022D">
        <w:rPr>
          <w:rFonts w:hint="eastAsia"/>
          <w:kern w:val="0"/>
        </w:rPr>
        <w:t xml:space="preserve">380V    </w:t>
      </w:r>
      <w:r w:rsidRPr="0057022D">
        <w:rPr>
          <w:rFonts w:hint="eastAsia"/>
          <w:kern w:val="0"/>
        </w:rPr>
        <w:t>接法：△</w:t>
      </w:r>
      <w:r w:rsidRPr="0057022D">
        <w:rPr>
          <w:rFonts w:hint="eastAsia"/>
          <w:kern w:val="0"/>
        </w:rPr>
        <w:t xml:space="preserve">/Y       </w:t>
      </w:r>
      <w:r w:rsidRPr="0057022D">
        <w:rPr>
          <w:rFonts w:hint="eastAsia"/>
          <w:kern w:val="0"/>
        </w:rPr>
        <w:t>电流：</w:t>
      </w:r>
      <w:r w:rsidRPr="0057022D">
        <w:rPr>
          <w:rFonts w:hint="eastAsia"/>
          <w:kern w:val="0"/>
        </w:rPr>
        <w:t xml:space="preserve">68.5A    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防护等级：</w:t>
      </w:r>
      <w:r w:rsidRPr="0057022D">
        <w:rPr>
          <w:rFonts w:hint="eastAsia"/>
          <w:kern w:val="0"/>
        </w:rPr>
        <w:t xml:space="preserve">IP55   </w:t>
      </w:r>
      <w:r w:rsidRPr="0057022D">
        <w:rPr>
          <w:rFonts w:hint="eastAsia"/>
          <w:kern w:val="0"/>
        </w:rPr>
        <w:t>频率：</w:t>
      </w:r>
      <w:r w:rsidRPr="0057022D">
        <w:rPr>
          <w:rFonts w:hint="eastAsia"/>
          <w:kern w:val="0"/>
        </w:rPr>
        <w:t xml:space="preserve">50HZ    </w:t>
      </w:r>
      <w:r w:rsidRPr="0057022D">
        <w:rPr>
          <w:rFonts w:hint="eastAsia"/>
          <w:kern w:val="0"/>
        </w:rPr>
        <w:t>转速：</w:t>
      </w:r>
      <w:r w:rsidRPr="0057022D">
        <w:rPr>
          <w:rFonts w:hint="eastAsia"/>
          <w:kern w:val="0"/>
        </w:rPr>
        <w:t>2950r/min    cos</w:t>
      </w:r>
      <w:r w:rsidRPr="0057022D">
        <w:rPr>
          <w:rFonts w:hint="eastAsia"/>
          <w:kern w:val="0"/>
        </w:rPr>
        <w:t>Φ</w:t>
      </w:r>
      <w:r w:rsidRPr="0057022D">
        <w:rPr>
          <w:rFonts w:hint="eastAsia"/>
          <w:kern w:val="0"/>
        </w:rPr>
        <w:t xml:space="preserve">0.89    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二、技术要求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1</w:t>
      </w:r>
      <w:r w:rsidRPr="0057022D">
        <w:rPr>
          <w:rFonts w:hint="eastAsia"/>
          <w:kern w:val="0"/>
        </w:rPr>
        <w:t>、适于输送温度低于</w:t>
      </w:r>
      <w:r w:rsidRPr="0057022D">
        <w:rPr>
          <w:rFonts w:hint="eastAsia"/>
          <w:kern w:val="0"/>
        </w:rPr>
        <w:t>110</w:t>
      </w:r>
      <w:r w:rsidRPr="0057022D">
        <w:rPr>
          <w:rFonts w:hint="eastAsia"/>
          <w:kern w:val="0"/>
        </w:rPr>
        <w:t>°</w:t>
      </w:r>
      <w:r w:rsidRPr="0057022D">
        <w:rPr>
          <w:rFonts w:hint="eastAsia"/>
          <w:kern w:val="0"/>
        </w:rPr>
        <w:t>C</w:t>
      </w:r>
      <w:r w:rsidRPr="0057022D">
        <w:rPr>
          <w:rFonts w:hint="eastAsia"/>
          <w:kern w:val="0"/>
        </w:rPr>
        <w:t>的清水或物理化学性质类似于水的无腐蚀性的其它液体。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2</w:t>
      </w:r>
      <w:r w:rsidRPr="0057022D">
        <w:rPr>
          <w:rFonts w:hint="eastAsia"/>
          <w:kern w:val="0"/>
        </w:rPr>
        <w:t>、具有高效节能、振动小、噪音低、运行可靠、使用寿命长、维修方便等特点。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3</w:t>
      </w:r>
      <w:r w:rsidRPr="0057022D">
        <w:rPr>
          <w:rFonts w:hint="eastAsia"/>
          <w:kern w:val="0"/>
        </w:rPr>
        <w:t>、泵体的进水段、中段、出水段、叶轮、密封环、轴套及尾盖均为铸铁材质；泵轴选用优质碳素钢材；平衡盘选用耐磨铸铁；轴承采用单列向心球轴承，润滑采用钙基黄油。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4</w:t>
      </w:r>
      <w:r w:rsidRPr="0057022D">
        <w:rPr>
          <w:rFonts w:hint="eastAsia"/>
          <w:kern w:val="0"/>
        </w:rPr>
        <w:t>、供方应按使用方要求免费技术培训及技术指导。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5</w:t>
      </w:r>
      <w:r w:rsidRPr="0057022D">
        <w:rPr>
          <w:rFonts w:hint="eastAsia"/>
          <w:kern w:val="0"/>
        </w:rPr>
        <w:t>、附带泵与电机底座及联轴器，含三阀。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6</w:t>
      </w:r>
      <w:r w:rsidRPr="0057022D">
        <w:rPr>
          <w:rFonts w:hint="eastAsia"/>
          <w:kern w:val="0"/>
        </w:rPr>
        <w:t>、电机应具有良好的耐腐蚀性和耐潮性。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7</w:t>
      </w:r>
      <w:r w:rsidRPr="0057022D">
        <w:rPr>
          <w:rFonts w:hint="eastAsia"/>
          <w:kern w:val="0"/>
        </w:rPr>
        <w:t>、随机应配套提供各种专用工具和水泵的静平衡试验合格记录、易损件明细表、安装基础图、说明书等各种技术资料。</w:t>
      </w:r>
    </w:p>
    <w:p w:rsidR="0057022D" w:rsidRP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8</w:t>
      </w:r>
      <w:r w:rsidRPr="0057022D">
        <w:rPr>
          <w:rFonts w:hint="eastAsia"/>
          <w:kern w:val="0"/>
        </w:rPr>
        <w:t>、供方应提供质量合格的产品，并协助现场安装、调试和技术指导，质保期自投运起一年。</w:t>
      </w:r>
    </w:p>
    <w:p w:rsidR="0057022D" w:rsidRDefault="0057022D" w:rsidP="0057022D">
      <w:pPr>
        <w:pStyle w:val="a7"/>
        <w:ind w:leftChars="202" w:left="424" w:firstLine="2"/>
        <w:rPr>
          <w:kern w:val="0"/>
        </w:rPr>
      </w:pPr>
      <w:r w:rsidRPr="0057022D">
        <w:rPr>
          <w:rFonts w:hint="eastAsia"/>
          <w:kern w:val="0"/>
        </w:rPr>
        <w:t>9</w:t>
      </w:r>
      <w:r w:rsidRPr="0057022D">
        <w:rPr>
          <w:rFonts w:hint="eastAsia"/>
          <w:kern w:val="0"/>
        </w:rPr>
        <w:t>、设备运行中出现故障，供方应保证及时到矿协助排除。</w:t>
      </w:r>
    </w:p>
    <w:p w:rsidR="0057022D" w:rsidRDefault="0057022D"/>
    <w:sectPr w:rsidR="0057022D" w:rsidSect="00F13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F6A" w:rsidRDefault="00E74F6A" w:rsidP="00C639E7">
      <w:r>
        <w:separator/>
      </w:r>
    </w:p>
  </w:endnote>
  <w:endnote w:type="continuationSeparator" w:id="1">
    <w:p w:rsidR="00E74F6A" w:rsidRDefault="00E74F6A" w:rsidP="00C63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F6A" w:rsidRDefault="00E74F6A" w:rsidP="00C639E7">
      <w:r>
        <w:separator/>
      </w:r>
    </w:p>
  </w:footnote>
  <w:footnote w:type="continuationSeparator" w:id="1">
    <w:p w:rsidR="00E74F6A" w:rsidRDefault="00E74F6A" w:rsidP="00C63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478"/>
    <w:multiLevelType w:val="hybridMultilevel"/>
    <w:tmpl w:val="0CEE835C"/>
    <w:lvl w:ilvl="0" w:tplc="8FF8BBE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9E7"/>
    <w:rsid w:val="000062CD"/>
    <w:rsid w:val="000265BC"/>
    <w:rsid w:val="000473F2"/>
    <w:rsid w:val="000621B1"/>
    <w:rsid w:val="00082BDD"/>
    <w:rsid w:val="00094B16"/>
    <w:rsid w:val="000B66BD"/>
    <w:rsid w:val="000F4A2A"/>
    <w:rsid w:val="0010275D"/>
    <w:rsid w:val="00102A72"/>
    <w:rsid w:val="00176A25"/>
    <w:rsid w:val="00182483"/>
    <w:rsid w:val="0018778E"/>
    <w:rsid w:val="001B6DB9"/>
    <w:rsid w:val="001C2B76"/>
    <w:rsid w:val="001D7F5E"/>
    <w:rsid w:val="001F0CC0"/>
    <w:rsid w:val="00214FE5"/>
    <w:rsid w:val="0022012F"/>
    <w:rsid w:val="002923D0"/>
    <w:rsid w:val="0029455B"/>
    <w:rsid w:val="002E0D45"/>
    <w:rsid w:val="002E2E9B"/>
    <w:rsid w:val="0031142F"/>
    <w:rsid w:val="003A2DDC"/>
    <w:rsid w:val="003D6BED"/>
    <w:rsid w:val="00405762"/>
    <w:rsid w:val="0048021F"/>
    <w:rsid w:val="004A5C26"/>
    <w:rsid w:val="004A75DA"/>
    <w:rsid w:val="004E691F"/>
    <w:rsid w:val="00527398"/>
    <w:rsid w:val="0057022D"/>
    <w:rsid w:val="00612965"/>
    <w:rsid w:val="00625599"/>
    <w:rsid w:val="0064356C"/>
    <w:rsid w:val="006439C4"/>
    <w:rsid w:val="00645043"/>
    <w:rsid w:val="00656889"/>
    <w:rsid w:val="00674314"/>
    <w:rsid w:val="006B081D"/>
    <w:rsid w:val="00733B96"/>
    <w:rsid w:val="00757BF3"/>
    <w:rsid w:val="007A1083"/>
    <w:rsid w:val="007C1769"/>
    <w:rsid w:val="007C6E30"/>
    <w:rsid w:val="007D44BF"/>
    <w:rsid w:val="00810ACD"/>
    <w:rsid w:val="008867D9"/>
    <w:rsid w:val="00887031"/>
    <w:rsid w:val="00895D6B"/>
    <w:rsid w:val="008B2735"/>
    <w:rsid w:val="009922AB"/>
    <w:rsid w:val="00A311AE"/>
    <w:rsid w:val="00A81C63"/>
    <w:rsid w:val="00A84851"/>
    <w:rsid w:val="00AF57F4"/>
    <w:rsid w:val="00B13CF8"/>
    <w:rsid w:val="00B36D6F"/>
    <w:rsid w:val="00B86539"/>
    <w:rsid w:val="00BC0468"/>
    <w:rsid w:val="00BE21F7"/>
    <w:rsid w:val="00C222C4"/>
    <w:rsid w:val="00C32762"/>
    <w:rsid w:val="00C639E7"/>
    <w:rsid w:val="00CC6662"/>
    <w:rsid w:val="00D752A1"/>
    <w:rsid w:val="00D954E6"/>
    <w:rsid w:val="00DD0A8F"/>
    <w:rsid w:val="00E13846"/>
    <w:rsid w:val="00E54073"/>
    <w:rsid w:val="00E557FD"/>
    <w:rsid w:val="00E74F6A"/>
    <w:rsid w:val="00E90CB1"/>
    <w:rsid w:val="00EF6400"/>
    <w:rsid w:val="00F13132"/>
    <w:rsid w:val="00F139F3"/>
    <w:rsid w:val="00F46761"/>
    <w:rsid w:val="00F54DFA"/>
    <w:rsid w:val="00FA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39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39E7"/>
    <w:rPr>
      <w:sz w:val="18"/>
      <w:szCs w:val="18"/>
    </w:rPr>
  </w:style>
  <w:style w:type="table" w:styleId="a5">
    <w:name w:val="Table Grid"/>
    <w:basedOn w:val="a1"/>
    <w:uiPriority w:val="59"/>
    <w:rsid w:val="002E2E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6889"/>
    <w:pPr>
      <w:ind w:firstLineChars="200" w:firstLine="420"/>
    </w:pPr>
  </w:style>
  <w:style w:type="paragraph" w:styleId="a7">
    <w:name w:val="No Spacing"/>
    <w:uiPriority w:val="1"/>
    <w:qFormat/>
    <w:rsid w:val="006B081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692</Words>
  <Characters>3947</Characters>
  <Application>Microsoft Office Word</Application>
  <DocSecurity>0</DocSecurity>
  <Lines>32</Lines>
  <Paragraphs>9</Paragraphs>
  <ScaleCrop>false</ScaleCrop>
  <Company>JUJUMAO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杜华（文件名称:回复：11月24日日公开招标投标单位具体要求.doc）</dc:creator>
  <cp:keywords/>
  <dc:description/>
  <cp:lastModifiedBy>杜华（文件名称:物资采购中心设备公开招标情况说明11.6.doc）</cp:lastModifiedBy>
  <cp:revision>84</cp:revision>
  <dcterms:created xsi:type="dcterms:W3CDTF">2015-11-30T06:41:00Z</dcterms:created>
  <dcterms:modified xsi:type="dcterms:W3CDTF">2016-01-04T07:37:00Z</dcterms:modified>
</cp:coreProperties>
</file>